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3BA" w:rsidRPr="00DA4D44" w:rsidRDefault="00383416" w:rsidP="00C573BA">
      <w:pPr>
        <w:rPr>
          <w:sz w:val="28"/>
          <w:szCs w:val="28"/>
          <w:lang w:val="sr-Cyrl-RS"/>
        </w:rPr>
      </w:pPr>
      <w:r w:rsidRPr="00DA4D44">
        <w:rPr>
          <w:sz w:val="28"/>
          <w:szCs w:val="28"/>
          <w:lang w:val="sr-Cyrl-RS"/>
        </w:rPr>
        <w:t>О</w:t>
      </w:r>
      <w:r w:rsidR="00C573BA">
        <w:rPr>
          <w:sz w:val="28"/>
          <w:szCs w:val="28"/>
          <w:lang w:val="sr-Cyrl-RS"/>
        </w:rPr>
        <w:t>сновна школа</w:t>
      </w:r>
      <w:r w:rsidRPr="00DA4D44">
        <w:rPr>
          <w:sz w:val="28"/>
          <w:szCs w:val="28"/>
          <w:lang w:val="sr-Cyrl-RS"/>
        </w:rPr>
        <w:t xml:space="preserve"> „Стевица Јовановић“</w:t>
      </w:r>
      <w:r w:rsidR="00C573BA">
        <w:rPr>
          <w:sz w:val="28"/>
          <w:szCs w:val="28"/>
          <w:lang w:val="sr-Cyrl-RS"/>
        </w:rPr>
        <w:t xml:space="preserve"> </w:t>
      </w:r>
      <w:r w:rsidR="00C573BA" w:rsidRPr="00DA4D44">
        <w:rPr>
          <w:sz w:val="28"/>
          <w:szCs w:val="28"/>
          <w:lang w:val="sr-Cyrl-RS"/>
        </w:rPr>
        <w:t>Панчево</w:t>
      </w:r>
    </w:p>
    <w:p w:rsidR="00383416" w:rsidRPr="00DA4D44" w:rsidRDefault="00383416" w:rsidP="00383416">
      <w:pPr>
        <w:rPr>
          <w:sz w:val="28"/>
          <w:szCs w:val="28"/>
          <w:lang w:val="sr-Cyrl-RS"/>
        </w:rPr>
      </w:pPr>
    </w:p>
    <w:p w:rsidR="00383416" w:rsidRPr="00DA4D44" w:rsidRDefault="00383416" w:rsidP="00383416">
      <w:pPr>
        <w:jc w:val="center"/>
        <w:rPr>
          <w:sz w:val="28"/>
          <w:szCs w:val="28"/>
          <w:lang w:val="sr-Cyrl-RS"/>
        </w:rPr>
      </w:pPr>
    </w:p>
    <w:p w:rsidR="00324BD2" w:rsidRDefault="00324BD2" w:rsidP="00383416">
      <w:pPr>
        <w:jc w:val="center"/>
        <w:rPr>
          <w:sz w:val="52"/>
          <w:lang w:val="sr-Cyrl-RS"/>
        </w:rPr>
      </w:pPr>
    </w:p>
    <w:p w:rsidR="00324BD2" w:rsidRDefault="00324BD2" w:rsidP="00383416">
      <w:pPr>
        <w:jc w:val="center"/>
        <w:rPr>
          <w:sz w:val="52"/>
          <w:lang w:val="sr-Cyrl-RS"/>
        </w:rPr>
      </w:pPr>
    </w:p>
    <w:p w:rsidR="00324BD2" w:rsidRDefault="00324BD2" w:rsidP="00383416">
      <w:pPr>
        <w:jc w:val="center"/>
        <w:rPr>
          <w:sz w:val="52"/>
          <w:lang w:val="sr-Cyrl-RS"/>
        </w:rPr>
      </w:pPr>
    </w:p>
    <w:p w:rsidR="00324BD2" w:rsidRDefault="00065C22" w:rsidP="00383416">
      <w:pPr>
        <w:jc w:val="center"/>
        <w:rPr>
          <w:sz w:val="52"/>
          <w:lang w:val="sr-Cyrl-RS"/>
        </w:rPr>
      </w:pPr>
      <w:r>
        <w:rPr>
          <w:sz w:val="52"/>
          <w:lang w:val="sr-Cyrl-RS"/>
        </w:rPr>
        <w:t xml:space="preserve">Извод из </w:t>
      </w:r>
    </w:p>
    <w:p w:rsidR="00C05520" w:rsidRPr="00324BD2" w:rsidRDefault="00383416" w:rsidP="00383416">
      <w:pPr>
        <w:jc w:val="center"/>
        <w:rPr>
          <w:sz w:val="52"/>
          <w:lang w:val="sr-Cyrl-RS"/>
        </w:rPr>
      </w:pPr>
      <w:r w:rsidRPr="00324BD2">
        <w:rPr>
          <w:sz w:val="52"/>
          <w:lang w:val="sr-Cyrl-RS"/>
        </w:rPr>
        <w:t>АКЦИОН</w:t>
      </w:r>
      <w:r w:rsidR="00065C22">
        <w:rPr>
          <w:sz w:val="52"/>
          <w:lang w:val="sr-Cyrl-RS"/>
        </w:rPr>
        <w:t>ОГ</w:t>
      </w:r>
      <w:r w:rsidRPr="00324BD2">
        <w:rPr>
          <w:sz w:val="52"/>
          <w:lang w:val="sr-Cyrl-RS"/>
        </w:rPr>
        <w:t xml:space="preserve"> ПЛАН</w:t>
      </w:r>
      <w:r w:rsidR="00065C22">
        <w:rPr>
          <w:sz w:val="52"/>
          <w:lang w:val="sr-Cyrl-RS"/>
        </w:rPr>
        <w:t>А</w:t>
      </w:r>
    </w:p>
    <w:p w:rsidR="00427BB7" w:rsidRPr="00324BD2" w:rsidRDefault="00427BB7" w:rsidP="00383416">
      <w:pPr>
        <w:jc w:val="center"/>
        <w:rPr>
          <w:sz w:val="52"/>
          <w:lang w:val="sr-Cyrl-RS"/>
        </w:rPr>
      </w:pPr>
      <w:r w:rsidRPr="00324BD2">
        <w:rPr>
          <w:sz w:val="52"/>
          <w:lang w:val="sr-Cyrl-RS"/>
        </w:rPr>
        <w:t>Школска 20</w:t>
      </w:r>
      <w:r w:rsidR="002C7EF3">
        <w:rPr>
          <w:sz w:val="52"/>
          <w:lang w:val="sr-Cyrl-RS"/>
        </w:rPr>
        <w:t>2</w:t>
      </w:r>
      <w:r w:rsidR="00466B46">
        <w:rPr>
          <w:sz w:val="52"/>
          <w:lang w:val="sr-Latn-RS"/>
        </w:rPr>
        <w:t>2</w:t>
      </w:r>
      <w:r w:rsidRPr="00324BD2">
        <w:rPr>
          <w:sz w:val="52"/>
          <w:lang w:val="sr-Cyrl-RS"/>
        </w:rPr>
        <w:t>/20</w:t>
      </w:r>
      <w:r w:rsidR="00225CA1">
        <w:rPr>
          <w:sz w:val="52"/>
          <w:lang w:val="sr-Cyrl-RS"/>
        </w:rPr>
        <w:t>2</w:t>
      </w:r>
      <w:r w:rsidR="00466B46">
        <w:rPr>
          <w:sz w:val="52"/>
          <w:lang w:val="sr-Latn-RS"/>
        </w:rPr>
        <w:t>3</w:t>
      </w:r>
      <w:r w:rsidRPr="00324BD2">
        <w:rPr>
          <w:sz w:val="52"/>
          <w:lang w:val="sr-Cyrl-RS"/>
        </w:rPr>
        <w:t xml:space="preserve">. </w:t>
      </w:r>
      <w:r w:rsidR="002C7EF3">
        <w:rPr>
          <w:sz w:val="52"/>
          <w:lang w:val="sr-Cyrl-RS"/>
        </w:rPr>
        <w:t>г</w:t>
      </w:r>
      <w:r w:rsidRPr="00324BD2">
        <w:rPr>
          <w:sz w:val="52"/>
          <w:lang w:val="sr-Cyrl-RS"/>
        </w:rPr>
        <w:t>одина</w:t>
      </w:r>
    </w:p>
    <w:p w:rsidR="00A14C7F" w:rsidRPr="00324BD2" w:rsidRDefault="00A14C7F" w:rsidP="00383416">
      <w:pPr>
        <w:jc w:val="center"/>
        <w:rPr>
          <w:sz w:val="52"/>
          <w:lang w:val="sr-Cyrl-RS"/>
        </w:rPr>
      </w:pPr>
    </w:p>
    <w:p w:rsidR="00A14C7F" w:rsidRDefault="00A14C7F" w:rsidP="00383416">
      <w:pPr>
        <w:jc w:val="center"/>
        <w:rPr>
          <w:lang w:val="sr-Cyrl-RS"/>
        </w:rPr>
      </w:pPr>
    </w:p>
    <w:p w:rsidR="00A14C7F" w:rsidRDefault="00A14C7F" w:rsidP="00383416">
      <w:pPr>
        <w:jc w:val="center"/>
        <w:rPr>
          <w:lang w:val="sr-Cyrl-RS"/>
        </w:rPr>
      </w:pPr>
    </w:p>
    <w:p w:rsidR="00A14C7F" w:rsidRDefault="00A14C7F" w:rsidP="00383416">
      <w:pPr>
        <w:jc w:val="center"/>
        <w:rPr>
          <w:lang w:val="sr-Cyrl-RS"/>
        </w:rPr>
      </w:pPr>
    </w:p>
    <w:p w:rsidR="00A14C7F" w:rsidRDefault="00A14C7F" w:rsidP="00383416">
      <w:pPr>
        <w:jc w:val="center"/>
        <w:rPr>
          <w:lang w:val="sr-Cyrl-RS"/>
        </w:rPr>
      </w:pPr>
    </w:p>
    <w:p w:rsidR="00A14C7F" w:rsidRDefault="00A14C7F" w:rsidP="00383416">
      <w:pPr>
        <w:jc w:val="center"/>
        <w:rPr>
          <w:lang w:val="sr-Cyrl-RS"/>
        </w:rPr>
      </w:pPr>
    </w:p>
    <w:p w:rsidR="00A14C7F" w:rsidRDefault="00A14C7F" w:rsidP="00383416">
      <w:pPr>
        <w:jc w:val="center"/>
        <w:rPr>
          <w:lang w:val="sr-Cyrl-RS"/>
        </w:rPr>
      </w:pPr>
    </w:p>
    <w:p w:rsidR="00A14C7F" w:rsidRDefault="00A14C7F" w:rsidP="00383416">
      <w:pPr>
        <w:jc w:val="center"/>
        <w:rPr>
          <w:lang w:val="sr-Cyrl-RS"/>
        </w:rPr>
      </w:pPr>
    </w:p>
    <w:p w:rsidR="00A14C7F" w:rsidRDefault="00A14C7F" w:rsidP="00383416">
      <w:pPr>
        <w:jc w:val="center"/>
        <w:rPr>
          <w:lang w:val="sr-Cyrl-RS"/>
        </w:rPr>
      </w:pPr>
    </w:p>
    <w:p w:rsidR="00A14C7F" w:rsidRDefault="00A14C7F" w:rsidP="00324BD2">
      <w:pPr>
        <w:rPr>
          <w:lang w:val="sr-Cyrl-RS"/>
        </w:rPr>
      </w:pPr>
    </w:p>
    <w:p w:rsidR="009A7C5C" w:rsidRDefault="009A7C5C" w:rsidP="00065C22">
      <w:pPr>
        <w:jc w:val="center"/>
        <w:rPr>
          <w:lang w:val="sr-Cyrl-RS"/>
        </w:rPr>
      </w:pPr>
    </w:p>
    <w:p w:rsidR="009A7C5C" w:rsidRDefault="009A7C5C" w:rsidP="00324BD2">
      <w:pPr>
        <w:rPr>
          <w:lang w:val="sr-Cyrl-RS"/>
        </w:rPr>
      </w:pPr>
    </w:p>
    <w:p w:rsidR="0072178D" w:rsidRDefault="0072178D" w:rsidP="001138A1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0D96" w:rsidRPr="007827D8" w:rsidRDefault="00A14C7F" w:rsidP="0072178D">
      <w:pPr>
        <w:shd w:val="clear" w:color="auto" w:fill="FFFFFF"/>
        <w:spacing w:before="240" w:after="240" w:line="240" w:lineRule="auto"/>
        <w:ind w:left="-142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1138A1">
        <w:rPr>
          <w:rFonts w:ascii="Times New Roman" w:hAnsi="Times New Roman" w:cs="Times New Roman"/>
          <w:b/>
          <w:lang w:val="sr-Cyrl-RS"/>
        </w:rPr>
        <w:lastRenderedPageBreak/>
        <w:t xml:space="preserve">Област </w:t>
      </w:r>
      <w:r w:rsidR="002D0D96" w:rsidRPr="001138A1">
        <w:rPr>
          <w:rFonts w:ascii="Times New Roman" w:hAnsi="Times New Roman" w:cs="Times New Roman"/>
          <w:b/>
          <w:lang w:val="sr-Cyrl-RS"/>
        </w:rPr>
        <w:t>квалитета</w:t>
      </w:r>
      <w:r w:rsidR="00074E50">
        <w:rPr>
          <w:rFonts w:ascii="Times New Roman" w:hAnsi="Times New Roman" w:cs="Times New Roman"/>
          <w:b/>
          <w:lang w:val="sr-Cyrl-RS"/>
        </w:rPr>
        <w:t xml:space="preserve"> 6</w:t>
      </w:r>
      <w:r w:rsidRPr="001138A1">
        <w:rPr>
          <w:rFonts w:ascii="Times New Roman" w:hAnsi="Times New Roman" w:cs="Times New Roman"/>
          <w:b/>
          <w:lang w:val="sr-Cyrl-RS"/>
        </w:rPr>
        <w:t>:</w:t>
      </w:r>
      <w:r w:rsidRPr="00A2720F">
        <w:rPr>
          <w:rFonts w:ascii="Times New Roman" w:hAnsi="Times New Roman" w:cs="Times New Roman"/>
          <w:lang w:val="sr-Cyrl-RS"/>
        </w:rPr>
        <w:t xml:space="preserve"> </w:t>
      </w:r>
      <w:r w:rsidR="002D0D96">
        <w:rPr>
          <w:rFonts w:ascii="Times New Roman" w:hAnsi="Times New Roman" w:cs="Times New Roman"/>
          <w:lang w:val="sr-Cyrl-RS"/>
        </w:rPr>
        <w:t>ОРГАНИЗАЦИЈА РАДА ШКОЛЕ, УПРАВЉАЊЕ ЉУДСКИМ И МАТЕРИЈАЛНИМ РЕСУРСИМА</w:t>
      </w:r>
      <w:r w:rsidR="002D0D96" w:rsidRPr="007827D8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</w:p>
    <w:p w:rsidR="00074E50" w:rsidRPr="00906FE1" w:rsidRDefault="00290CEB" w:rsidP="00074E50">
      <w:pPr>
        <w:spacing w:after="0"/>
        <w:ind w:left="-142"/>
        <w:rPr>
          <w:rFonts w:ascii="Times New Roman" w:hAnsi="Times New Roman" w:cs="Times New Roman"/>
          <w:sz w:val="24"/>
          <w:szCs w:val="24"/>
          <w:lang w:val="sr-Cyrl-RS"/>
        </w:rPr>
      </w:pPr>
      <w:r w:rsidRPr="00906FE1">
        <w:rPr>
          <w:rFonts w:ascii="Times New Roman" w:hAnsi="Times New Roman" w:cs="Times New Roman"/>
          <w:b/>
          <w:sz w:val="24"/>
          <w:szCs w:val="24"/>
          <w:lang w:val="sr-Cyrl-RS"/>
        </w:rPr>
        <w:t>Стандард</w:t>
      </w:r>
      <w:r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="002D0D96" w:rsidRPr="002D0D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0D96" w:rsidRPr="00906F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/>
        </w:rPr>
        <w:t>Материјално-технички ресурси користе се функционално</w:t>
      </w:r>
    </w:p>
    <w:p w:rsidR="00074E50" w:rsidRPr="00074E50" w:rsidRDefault="00074E50" w:rsidP="00074E50">
      <w:pPr>
        <w:spacing w:after="0"/>
        <w:ind w:left="-142"/>
        <w:rPr>
          <w:rFonts w:ascii="Times New Roman" w:hAnsi="Times New Roman" w:cs="Times New Roman"/>
          <w:sz w:val="24"/>
          <w:szCs w:val="24"/>
          <w:lang w:val="sr-Cyrl-RS"/>
        </w:rPr>
      </w:pPr>
      <w:r w:rsidRPr="00906F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>Индикатор</w:t>
      </w:r>
      <w:r w:rsidRPr="00074E50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Директор обезбеђује оптимално коришћење материјално-техничких ресурса</w:t>
      </w:r>
      <w:r w:rsidRPr="007827D8">
        <w:rPr>
          <w:rFonts w:ascii="Arial" w:eastAsia="Times New Roman" w:hAnsi="Arial" w:cs="Arial"/>
          <w:color w:val="000000"/>
          <w:sz w:val="18"/>
          <w:szCs w:val="18"/>
          <w:lang w:val="de-DE"/>
        </w:rPr>
        <w:t xml:space="preserve"> </w:t>
      </w:r>
    </w:p>
    <w:p w:rsidR="00074E50" w:rsidRDefault="00074E50" w:rsidP="008C11FB">
      <w:pPr>
        <w:spacing w:after="0"/>
        <w:ind w:left="-142" w:hanging="10"/>
        <w:jc w:val="both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</w:p>
    <w:p w:rsidR="008C11FB" w:rsidRPr="00906FE1" w:rsidRDefault="00A14C7F" w:rsidP="008C11FB">
      <w:pPr>
        <w:spacing w:after="0"/>
        <w:ind w:left="-142" w:hanging="1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06FE1">
        <w:rPr>
          <w:rFonts w:ascii="Times New Roman" w:hAnsi="Times New Roman" w:cs="Times New Roman"/>
          <w:b/>
          <w:sz w:val="24"/>
          <w:szCs w:val="24"/>
          <w:lang w:val="sr-Cyrl-RS"/>
        </w:rPr>
        <w:t>Развојни циљ</w:t>
      </w:r>
      <w:r w:rsidRPr="00906FE1">
        <w:rPr>
          <w:rFonts w:ascii="Times New Roman" w:hAnsi="Times New Roman" w:cs="Times New Roman"/>
          <w:sz w:val="24"/>
          <w:szCs w:val="24"/>
          <w:lang w:val="sr-Cyrl-RS"/>
        </w:rPr>
        <w:t xml:space="preserve">: Унапређивање просторних и материјалних услова за реализацију образовно васпитног </w:t>
      </w:r>
      <w:r w:rsidR="003938C0" w:rsidRPr="00906FE1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Pr="00906FE1">
        <w:rPr>
          <w:rFonts w:ascii="Times New Roman" w:hAnsi="Times New Roman" w:cs="Times New Roman"/>
          <w:sz w:val="24"/>
          <w:szCs w:val="24"/>
          <w:lang w:val="sr-Cyrl-RS"/>
        </w:rPr>
        <w:t>рада</w:t>
      </w:r>
    </w:p>
    <w:p w:rsidR="00A14C7F" w:rsidRPr="002D0D96" w:rsidRDefault="00A14C7F" w:rsidP="008C11FB">
      <w:pPr>
        <w:spacing w:after="0"/>
        <w:ind w:left="-142" w:hanging="10"/>
        <w:jc w:val="both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r w:rsidRPr="002D0D96">
        <w:rPr>
          <w:rFonts w:ascii="Times New Roman" w:hAnsi="Times New Roman" w:cs="Times New Roman"/>
          <w:sz w:val="24"/>
          <w:szCs w:val="24"/>
          <w:lang w:val="sr-Cyrl-RS"/>
        </w:rPr>
        <w:t>На основу евалуације кључне области ресурси дошли смо до следећих специфичних циљева</w:t>
      </w:r>
    </w:p>
    <w:p w:rsidR="00A14C7F" w:rsidRPr="002D0D96" w:rsidRDefault="00A14C7F" w:rsidP="008C11FB">
      <w:pPr>
        <w:spacing w:after="0"/>
        <w:ind w:hanging="1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01363" w:rsidRPr="00A2720F" w:rsidRDefault="00801363" w:rsidP="00A14C7F">
      <w:pPr>
        <w:spacing w:after="0"/>
        <w:rPr>
          <w:rFonts w:ascii="Times New Roman" w:hAnsi="Times New Roman" w:cs="Times New Roman"/>
        </w:rPr>
      </w:pPr>
    </w:p>
    <w:p w:rsidR="00A14C7F" w:rsidRPr="00244F99" w:rsidRDefault="00801363" w:rsidP="00A14C7F">
      <w:pPr>
        <w:spacing w:after="0"/>
        <w:rPr>
          <w:rFonts w:ascii="Times New Roman" w:hAnsi="Times New Roman" w:cs="Times New Roman"/>
          <w:lang w:val="sr-Latn-RS"/>
        </w:rPr>
      </w:pPr>
      <w:r w:rsidRPr="00A2720F">
        <w:rPr>
          <w:rFonts w:ascii="Times New Roman" w:hAnsi="Times New Roman" w:cs="Times New Roman"/>
        </w:rPr>
        <w:t xml:space="preserve"> </w:t>
      </w:r>
    </w:p>
    <w:p w:rsidR="00A14C7F" w:rsidRPr="008C11FB" w:rsidRDefault="00A14C7F" w:rsidP="00A14C7F">
      <w:pPr>
        <w:spacing w:after="0"/>
        <w:rPr>
          <w:rFonts w:ascii="Times New Roman" w:hAnsi="Times New Roman" w:cs="Times New Roman"/>
          <w:lang w:val="sr-Cyrl-RS"/>
        </w:rPr>
      </w:pPr>
    </w:p>
    <w:p w:rsidR="00A14C7F" w:rsidRPr="00A2720F" w:rsidRDefault="00A14C7F" w:rsidP="00A14C7F">
      <w:pPr>
        <w:spacing w:after="0"/>
        <w:rPr>
          <w:rFonts w:ascii="Times New Roman" w:hAnsi="Times New Roman" w:cs="Times New Roman"/>
          <w:lang w:val="sr-Cyrl-RS"/>
        </w:rPr>
      </w:pPr>
      <w:r w:rsidRPr="00906FE1">
        <w:rPr>
          <w:rFonts w:ascii="Times New Roman" w:hAnsi="Times New Roman" w:cs="Times New Roman"/>
          <w:b/>
          <w:lang w:val="sr-Cyrl-RS"/>
        </w:rPr>
        <w:t>Специфичан циљ бр.3</w:t>
      </w:r>
      <w:r w:rsidRPr="00A2720F">
        <w:rPr>
          <w:rFonts w:ascii="Times New Roman" w:hAnsi="Times New Roman" w:cs="Times New Roman"/>
          <w:lang w:val="sr-Cyrl-RS"/>
        </w:rPr>
        <w:t xml:space="preserve">  Осавременити наставна средства и опрем</w:t>
      </w:r>
      <w:r>
        <w:rPr>
          <w:rFonts w:ascii="Times New Roman" w:hAnsi="Times New Roman" w:cs="Times New Roman"/>
          <w:lang w:val="sr-Cyrl-RS"/>
        </w:rPr>
        <w:t>у</w:t>
      </w:r>
      <w:r w:rsidRPr="00A2720F">
        <w:rPr>
          <w:rFonts w:ascii="Times New Roman" w:hAnsi="Times New Roman" w:cs="Times New Roman"/>
          <w:lang w:val="sr-Cyrl-RS"/>
        </w:rPr>
        <w:t xml:space="preserve"> за наставу</w:t>
      </w:r>
    </w:p>
    <w:p w:rsidR="00A14C7F" w:rsidRPr="00A2720F" w:rsidRDefault="00A14C7F" w:rsidP="00A14C7F">
      <w:pPr>
        <w:spacing w:after="0"/>
        <w:rPr>
          <w:rFonts w:ascii="Times New Roman" w:hAnsi="Times New Roman" w:cs="Times New Roman"/>
          <w:lang w:val="sr-Cyrl-RS"/>
        </w:rPr>
      </w:pPr>
      <w:r w:rsidRPr="00A2720F">
        <w:rPr>
          <w:rFonts w:ascii="Times New Roman" w:hAnsi="Times New Roman" w:cs="Times New Roman"/>
          <w:lang w:val="sr-Cyrl-RS"/>
        </w:rPr>
        <w:t>Задатак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04"/>
        <w:gridCol w:w="2227"/>
        <w:gridCol w:w="2262"/>
      </w:tblGrid>
      <w:tr w:rsidR="00A14C7F" w:rsidRPr="00A2720F" w:rsidTr="00225CA1">
        <w:tc>
          <w:tcPr>
            <w:tcW w:w="5104" w:type="dxa"/>
            <w:tcBorders>
              <w:top w:val="single" w:sz="18" w:space="0" w:color="943634" w:themeColor="accent2" w:themeShade="BF"/>
              <w:left w:val="single" w:sz="18" w:space="0" w:color="943634" w:themeColor="accent2" w:themeShade="BF"/>
              <w:bottom w:val="single" w:sz="36" w:space="0" w:color="943634" w:themeColor="accent2" w:themeShade="BF"/>
            </w:tcBorders>
          </w:tcPr>
          <w:p w:rsidR="00A14C7F" w:rsidRPr="00A2720F" w:rsidRDefault="00A14C7F" w:rsidP="00801363">
            <w:pPr>
              <w:rPr>
                <w:rFonts w:ascii="Times New Roman" w:hAnsi="Times New Roman" w:cs="Times New Roman"/>
                <w:lang w:val="sr-Cyrl-RS"/>
              </w:rPr>
            </w:pPr>
            <w:r w:rsidRPr="00A2720F">
              <w:rPr>
                <w:rFonts w:ascii="Times New Roman" w:hAnsi="Times New Roman" w:cs="Times New Roman"/>
                <w:lang w:val="sr-Cyrl-RS"/>
              </w:rPr>
              <w:t>Активности</w:t>
            </w:r>
          </w:p>
        </w:tc>
        <w:tc>
          <w:tcPr>
            <w:tcW w:w="2227" w:type="dxa"/>
            <w:tcBorders>
              <w:top w:val="single" w:sz="18" w:space="0" w:color="943634" w:themeColor="accent2" w:themeShade="BF"/>
              <w:bottom w:val="single" w:sz="36" w:space="0" w:color="943634" w:themeColor="accent2" w:themeShade="BF"/>
            </w:tcBorders>
          </w:tcPr>
          <w:p w:rsidR="00A14C7F" w:rsidRPr="00A2720F" w:rsidRDefault="00A14C7F" w:rsidP="00801363">
            <w:pPr>
              <w:rPr>
                <w:rFonts w:ascii="Times New Roman" w:hAnsi="Times New Roman" w:cs="Times New Roman"/>
                <w:lang w:val="sr-Cyrl-RS"/>
              </w:rPr>
            </w:pPr>
            <w:r w:rsidRPr="00A2720F">
              <w:rPr>
                <w:rFonts w:ascii="Times New Roman" w:hAnsi="Times New Roman" w:cs="Times New Roman"/>
                <w:lang w:val="sr-Cyrl-RS"/>
              </w:rPr>
              <w:t>Носиоци</w:t>
            </w:r>
          </w:p>
        </w:tc>
        <w:tc>
          <w:tcPr>
            <w:tcW w:w="2262" w:type="dxa"/>
            <w:tcBorders>
              <w:top w:val="single" w:sz="18" w:space="0" w:color="943634" w:themeColor="accent2" w:themeShade="BF"/>
              <w:bottom w:val="single" w:sz="36" w:space="0" w:color="943634" w:themeColor="accent2" w:themeShade="BF"/>
              <w:right w:val="single" w:sz="18" w:space="0" w:color="943634" w:themeColor="accent2" w:themeShade="BF"/>
            </w:tcBorders>
          </w:tcPr>
          <w:p w:rsidR="00A14C7F" w:rsidRPr="00A2720F" w:rsidRDefault="00A14C7F" w:rsidP="00801363">
            <w:pPr>
              <w:rPr>
                <w:rFonts w:ascii="Times New Roman" w:hAnsi="Times New Roman" w:cs="Times New Roman"/>
                <w:lang w:val="sr-Cyrl-RS"/>
              </w:rPr>
            </w:pPr>
            <w:r w:rsidRPr="00A2720F">
              <w:rPr>
                <w:rFonts w:ascii="Times New Roman" w:hAnsi="Times New Roman" w:cs="Times New Roman"/>
                <w:lang w:val="sr-Cyrl-RS"/>
              </w:rPr>
              <w:t xml:space="preserve">Време </w:t>
            </w:r>
          </w:p>
          <w:p w:rsidR="00A14C7F" w:rsidRPr="00A2720F" w:rsidRDefault="00A14C7F" w:rsidP="00801363">
            <w:pPr>
              <w:rPr>
                <w:rFonts w:ascii="Times New Roman" w:hAnsi="Times New Roman" w:cs="Times New Roman"/>
                <w:lang w:val="sr-Cyrl-RS"/>
              </w:rPr>
            </w:pPr>
            <w:r w:rsidRPr="00A2720F">
              <w:rPr>
                <w:rFonts w:ascii="Times New Roman" w:hAnsi="Times New Roman" w:cs="Times New Roman"/>
                <w:lang w:val="sr-Cyrl-RS"/>
              </w:rPr>
              <w:t>реализације</w:t>
            </w:r>
          </w:p>
        </w:tc>
      </w:tr>
      <w:tr w:rsidR="00801363" w:rsidRPr="00A2720F" w:rsidTr="00225CA1">
        <w:tc>
          <w:tcPr>
            <w:tcW w:w="5104" w:type="dxa"/>
            <w:tcBorders>
              <w:left w:val="single" w:sz="18" w:space="0" w:color="943634" w:themeColor="accent2" w:themeShade="BF"/>
            </w:tcBorders>
          </w:tcPr>
          <w:p w:rsidR="00801363" w:rsidRPr="00A2720F" w:rsidRDefault="00801363" w:rsidP="00801363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227" w:type="dxa"/>
          </w:tcPr>
          <w:p w:rsidR="00801363" w:rsidRPr="00A2720F" w:rsidRDefault="00801363" w:rsidP="00801363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262" w:type="dxa"/>
            <w:tcBorders>
              <w:right w:val="single" w:sz="18" w:space="0" w:color="943634" w:themeColor="accent2" w:themeShade="BF"/>
            </w:tcBorders>
          </w:tcPr>
          <w:p w:rsidR="00801363" w:rsidRDefault="00801363" w:rsidP="00801363"/>
        </w:tc>
      </w:tr>
      <w:tr w:rsidR="00801363" w:rsidRPr="00A2720F" w:rsidTr="00225CA1">
        <w:tc>
          <w:tcPr>
            <w:tcW w:w="5104" w:type="dxa"/>
            <w:tcBorders>
              <w:left w:val="single" w:sz="18" w:space="0" w:color="943634" w:themeColor="accent2" w:themeShade="BF"/>
            </w:tcBorders>
          </w:tcPr>
          <w:p w:rsidR="00801363" w:rsidRDefault="00801363" w:rsidP="00801363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Опремање дигиталних учионица осталом опремом</w:t>
            </w:r>
          </w:p>
        </w:tc>
        <w:tc>
          <w:tcPr>
            <w:tcW w:w="2227" w:type="dxa"/>
          </w:tcPr>
          <w:p w:rsidR="00801363" w:rsidRDefault="00801363" w:rsidP="00801363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Стручна већа</w:t>
            </w:r>
          </w:p>
        </w:tc>
        <w:tc>
          <w:tcPr>
            <w:tcW w:w="2262" w:type="dxa"/>
            <w:tcBorders>
              <w:right w:val="single" w:sz="18" w:space="0" w:color="943634" w:themeColor="accent2" w:themeShade="BF"/>
            </w:tcBorders>
          </w:tcPr>
          <w:p w:rsidR="00801363" w:rsidRDefault="00801363" w:rsidP="00801363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Током године</w:t>
            </w:r>
          </w:p>
        </w:tc>
      </w:tr>
      <w:tr w:rsidR="00801363" w:rsidRPr="00A2720F" w:rsidTr="00225CA1">
        <w:tc>
          <w:tcPr>
            <w:tcW w:w="5104" w:type="dxa"/>
            <w:tcBorders>
              <w:left w:val="single" w:sz="18" w:space="0" w:color="943634" w:themeColor="accent2" w:themeShade="BF"/>
            </w:tcBorders>
          </w:tcPr>
          <w:p w:rsidR="00801363" w:rsidRPr="00A2720F" w:rsidRDefault="00801363" w:rsidP="00801363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Набавка белих табли </w:t>
            </w:r>
            <w:r w:rsidR="00225CA1">
              <w:rPr>
                <w:rFonts w:ascii="Times New Roman" w:hAnsi="Times New Roman" w:cs="Times New Roman"/>
                <w:lang w:val="sr-Cyrl-RS"/>
              </w:rPr>
              <w:t>за преостале учионице</w:t>
            </w:r>
          </w:p>
        </w:tc>
        <w:tc>
          <w:tcPr>
            <w:tcW w:w="2227" w:type="dxa"/>
          </w:tcPr>
          <w:p w:rsidR="00801363" w:rsidRPr="00A2720F" w:rsidRDefault="00801363" w:rsidP="00801363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Директор</w:t>
            </w:r>
          </w:p>
        </w:tc>
        <w:tc>
          <w:tcPr>
            <w:tcW w:w="2262" w:type="dxa"/>
            <w:tcBorders>
              <w:right w:val="single" w:sz="18" w:space="0" w:color="943634" w:themeColor="accent2" w:themeShade="BF"/>
            </w:tcBorders>
          </w:tcPr>
          <w:p w:rsidR="00801363" w:rsidRDefault="00225CA1" w:rsidP="00801363">
            <w:r>
              <w:rPr>
                <w:rFonts w:ascii="Times New Roman" w:hAnsi="Times New Roman" w:cs="Times New Roman"/>
                <w:lang w:val="sr-Cyrl-RS"/>
              </w:rPr>
              <w:t>Током године</w:t>
            </w:r>
          </w:p>
        </w:tc>
      </w:tr>
      <w:tr w:rsidR="00801363" w:rsidRPr="00A2720F" w:rsidTr="00225CA1">
        <w:tc>
          <w:tcPr>
            <w:tcW w:w="5104" w:type="dxa"/>
            <w:tcBorders>
              <w:left w:val="single" w:sz="18" w:space="0" w:color="943634" w:themeColor="accent2" w:themeShade="BF"/>
            </w:tcBorders>
          </w:tcPr>
          <w:p w:rsidR="00801363" w:rsidRPr="00A2720F" w:rsidRDefault="00801363" w:rsidP="00801363">
            <w:pPr>
              <w:rPr>
                <w:rFonts w:ascii="Times New Roman" w:hAnsi="Times New Roman" w:cs="Times New Roman"/>
                <w:lang w:val="sr-Cyrl-RS"/>
              </w:rPr>
            </w:pPr>
            <w:r w:rsidRPr="00A2720F">
              <w:rPr>
                <w:rFonts w:ascii="Times New Roman" w:hAnsi="Times New Roman" w:cs="Times New Roman"/>
                <w:lang w:val="sr-Cyrl-RS"/>
              </w:rPr>
              <w:t>Набавка Касперски заштите за интернет</w:t>
            </w:r>
          </w:p>
        </w:tc>
        <w:tc>
          <w:tcPr>
            <w:tcW w:w="2227" w:type="dxa"/>
          </w:tcPr>
          <w:p w:rsidR="00801363" w:rsidRPr="00A2720F" w:rsidRDefault="00801363" w:rsidP="00801363">
            <w:pPr>
              <w:rPr>
                <w:rFonts w:ascii="Times New Roman" w:hAnsi="Times New Roman" w:cs="Times New Roman"/>
                <w:lang w:val="sr-Cyrl-RS"/>
              </w:rPr>
            </w:pPr>
            <w:r w:rsidRPr="00A2720F">
              <w:rPr>
                <w:rFonts w:ascii="Times New Roman" w:hAnsi="Times New Roman" w:cs="Times New Roman"/>
                <w:lang w:val="sr-Cyrl-RS"/>
              </w:rPr>
              <w:t>Диектор</w:t>
            </w:r>
          </w:p>
        </w:tc>
        <w:tc>
          <w:tcPr>
            <w:tcW w:w="2262" w:type="dxa"/>
            <w:tcBorders>
              <w:right w:val="single" w:sz="18" w:space="0" w:color="943634" w:themeColor="accent2" w:themeShade="BF"/>
            </w:tcBorders>
          </w:tcPr>
          <w:p w:rsidR="00801363" w:rsidRDefault="00C113FD" w:rsidP="00D07F3D">
            <w:r>
              <w:rPr>
                <w:rFonts w:ascii="Times New Roman" w:hAnsi="Times New Roman" w:cs="Times New Roman"/>
                <w:lang w:val="sr-Cyrl-RS"/>
              </w:rPr>
              <w:t>Током године</w:t>
            </w:r>
          </w:p>
        </w:tc>
      </w:tr>
      <w:tr w:rsidR="00801363" w:rsidRPr="00A2720F" w:rsidTr="00225CA1">
        <w:tc>
          <w:tcPr>
            <w:tcW w:w="5104" w:type="dxa"/>
            <w:tcBorders>
              <w:left w:val="single" w:sz="18" w:space="0" w:color="943634" w:themeColor="accent2" w:themeShade="BF"/>
            </w:tcBorders>
          </w:tcPr>
          <w:p w:rsidR="00801363" w:rsidRPr="00A2720F" w:rsidRDefault="00801363" w:rsidP="00801363">
            <w:pPr>
              <w:rPr>
                <w:rFonts w:ascii="Times New Roman" w:hAnsi="Times New Roman" w:cs="Times New Roman"/>
                <w:lang w:val="sr-Cyrl-RS"/>
              </w:rPr>
            </w:pPr>
            <w:r w:rsidRPr="00A2720F">
              <w:rPr>
                <w:rFonts w:ascii="Times New Roman" w:hAnsi="Times New Roman" w:cs="Times New Roman"/>
                <w:lang w:val="sr-Cyrl-RS"/>
              </w:rPr>
              <w:t>Опремање фискултурне сале потребном опремом</w:t>
            </w:r>
          </w:p>
        </w:tc>
        <w:tc>
          <w:tcPr>
            <w:tcW w:w="2227" w:type="dxa"/>
          </w:tcPr>
          <w:p w:rsidR="00801363" w:rsidRPr="00A2720F" w:rsidRDefault="00801363" w:rsidP="00801363">
            <w:pPr>
              <w:rPr>
                <w:rFonts w:ascii="Times New Roman" w:hAnsi="Times New Roman" w:cs="Times New Roman"/>
                <w:lang w:val="sr-Cyrl-RS"/>
              </w:rPr>
            </w:pPr>
            <w:r w:rsidRPr="00A2720F">
              <w:rPr>
                <w:rFonts w:ascii="Times New Roman" w:hAnsi="Times New Roman" w:cs="Times New Roman"/>
                <w:lang w:val="sr-Cyrl-RS"/>
              </w:rPr>
              <w:t>Стручно веће, директор</w:t>
            </w:r>
          </w:p>
        </w:tc>
        <w:tc>
          <w:tcPr>
            <w:tcW w:w="2262" w:type="dxa"/>
            <w:tcBorders>
              <w:right w:val="single" w:sz="18" w:space="0" w:color="943634" w:themeColor="accent2" w:themeShade="BF"/>
            </w:tcBorders>
          </w:tcPr>
          <w:p w:rsidR="00801363" w:rsidRDefault="00801363" w:rsidP="00801363">
            <w:r w:rsidRPr="008E4615">
              <w:rPr>
                <w:rFonts w:ascii="Times New Roman" w:hAnsi="Times New Roman" w:cs="Times New Roman"/>
                <w:lang w:val="sr-Cyrl-RS"/>
              </w:rPr>
              <w:t>Током године</w:t>
            </w:r>
          </w:p>
        </w:tc>
      </w:tr>
    </w:tbl>
    <w:p w:rsidR="00A14C7F" w:rsidRPr="00A2720F" w:rsidRDefault="00A14C7F" w:rsidP="00A14C7F">
      <w:pPr>
        <w:spacing w:after="0"/>
        <w:rPr>
          <w:rFonts w:ascii="Times New Roman" w:hAnsi="Times New Roman" w:cs="Times New Roman"/>
        </w:rPr>
      </w:pPr>
    </w:p>
    <w:p w:rsidR="004449C4" w:rsidRPr="00A70E6D" w:rsidRDefault="004449C4" w:rsidP="00A14C7F">
      <w:pPr>
        <w:spacing w:after="0"/>
        <w:rPr>
          <w:rFonts w:ascii="Times New Roman" w:hAnsi="Times New Roman" w:cs="Times New Roman"/>
          <w:lang w:val="sr-Cyrl-RS"/>
        </w:rPr>
      </w:pPr>
    </w:p>
    <w:p w:rsidR="00813904" w:rsidRDefault="00813904" w:rsidP="00A14C7F">
      <w:pPr>
        <w:spacing w:after="0"/>
        <w:rPr>
          <w:rFonts w:ascii="Times New Roman" w:hAnsi="Times New Roman" w:cs="Times New Roman"/>
          <w:b/>
          <w:lang w:val="sr-Latn-RS"/>
        </w:rPr>
      </w:pPr>
    </w:p>
    <w:p w:rsidR="00A14C7F" w:rsidRPr="00A2720F" w:rsidRDefault="001138A1" w:rsidP="00A14C7F">
      <w:pPr>
        <w:spacing w:after="0"/>
        <w:rPr>
          <w:rFonts w:ascii="Times New Roman" w:hAnsi="Times New Roman" w:cs="Times New Roman"/>
          <w:lang w:val="sr-Cyrl-RS"/>
        </w:rPr>
      </w:pPr>
      <w:r w:rsidRPr="00074E50">
        <w:rPr>
          <w:rFonts w:ascii="Times New Roman" w:hAnsi="Times New Roman" w:cs="Times New Roman"/>
          <w:b/>
          <w:lang w:val="sr-Cyrl-RS"/>
        </w:rPr>
        <w:t>Стандарди</w:t>
      </w:r>
      <w:r w:rsidR="002D0D96">
        <w:rPr>
          <w:rFonts w:ascii="Times New Roman" w:hAnsi="Times New Roman" w:cs="Times New Roman"/>
          <w:lang w:val="sr-Cyrl-RS"/>
        </w:rPr>
        <w:t>: Људски ресурси су у функцији квалитета рада школе</w:t>
      </w:r>
    </w:p>
    <w:p w:rsidR="001138A1" w:rsidRDefault="001138A1" w:rsidP="00A14C7F">
      <w:pPr>
        <w:spacing w:after="0"/>
        <w:rPr>
          <w:rFonts w:ascii="Times New Roman" w:hAnsi="Times New Roman" w:cs="Times New Roman"/>
          <w:lang w:val="sr-Cyrl-RS"/>
        </w:rPr>
      </w:pPr>
      <w:r w:rsidRPr="00074E50">
        <w:rPr>
          <w:rFonts w:ascii="Times New Roman" w:hAnsi="Times New Roman" w:cs="Times New Roman"/>
          <w:b/>
          <w:lang w:val="sr-Cyrl-RS"/>
        </w:rPr>
        <w:t>Индикатор:</w:t>
      </w:r>
      <w:r>
        <w:rPr>
          <w:rFonts w:ascii="Times New Roman" w:hAnsi="Times New Roman" w:cs="Times New Roman"/>
          <w:lang w:val="sr-Cyrl-RS"/>
        </w:rPr>
        <w:t xml:space="preserve"> Директор подстиче професионални развој запослених и обезбеђује услове за његово остваривање у складу са могућностима школе</w:t>
      </w:r>
    </w:p>
    <w:p w:rsidR="00074E50" w:rsidRDefault="00074E50" w:rsidP="00A14C7F">
      <w:pPr>
        <w:spacing w:after="0"/>
        <w:rPr>
          <w:rFonts w:ascii="Times New Roman" w:hAnsi="Times New Roman" w:cs="Times New Roman"/>
          <w:lang w:val="sr-Cyrl-RS"/>
        </w:rPr>
      </w:pPr>
    </w:p>
    <w:p w:rsidR="00A14C7F" w:rsidRPr="00A2720F" w:rsidRDefault="00A14C7F" w:rsidP="00A14C7F">
      <w:pPr>
        <w:spacing w:after="0"/>
        <w:rPr>
          <w:rFonts w:ascii="Times New Roman" w:hAnsi="Times New Roman" w:cs="Times New Roman"/>
          <w:lang w:val="sr-Cyrl-RS"/>
        </w:rPr>
      </w:pPr>
      <w:r w:rsidRPr="00906FE1">
        <w:rPr>
          <w:rFonts w:ascii="Times New Roman" w:hAnsi="Times New Roman" w:cs="Times New Roman"/>
          <w:b/>
          <w:lang w:val="sr-Cyrl-RS"/>
        </w:rPr>
        <w:t>Развојни циљ</w:t>
      </w:r>
      <w:r w:rsidRPr="00A2720F">
        <w:rPr>
          <w:rFonts w:ascii="Times New Roman" w:hAnsi="Times New Roman" w:cs="Times New Roman"/>
          <w:lang w:val="sr-Cyrl-RS"/>
        </w:rPr>
        <w:t>: Подстаћи наставнике  на самообразовање кроз додатно стручно усваршавање</w:t>
      </w:r>
    </w:p>
    <w:p w:rsidR="00A14C7F" w:rsidRPr="00A2720F" w:rsidRDefault="00906FE1" w:rsidP="00906FE1">
      <w:pPr>
        <w:tabs>
          <w:tab w:val="left" w:pos="129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A14C7F" w:rsidRPr="00A2720F" w:rsidRDefault="00A14C7F" w:rsidP="00A14C7F">
      <w:pPr>
        <w:spacing w:after="0"/>
        <w:rPr>
          <w:rFonts w:ascii="Times New Roman" w:hAnsi="Times New Roman" w:cs="Times New Roman"/>
          <w:lang w:val="sr-Cyrl-RS"/>
        </w:rPr>
      </w:pPr>
      <w:r w:rsidRPr="00906FE1">
        <w:rPr>
          <w:rFonts w:ascii="Times New Roman" w:hAnsi="Times New Roman" w:cs="Times New Roman"/>
          <w:b/>
          <w:lang w:val="sr-Cyrl-RS"/>
        </w:rPr>
        <w:t>Задатак  бр.1</w:t>
      </w:r>
      <w:r w:rsidRPr="00A2720F">
        <w:rPr>
          <w:rFonts w:ascii="Times New Roman" w:hAnsi="Times New Roman" w:cs="Times New Roman"/>
          <w:lang w:val="sr-Cyrl-RS"/>
        </w:rPr>
        <w:t xml:space="preserve"> Планирање</w:t>
      </w:r>
      <w:r w:rsidR="00A9091B">
        <w:rPr>
          <w:rFonts w:ascii="Times New Roman" w:hAnsi="Times New Roman" w:cs="Times New Roman"/>
          <w:lang w:val="sr-Cyrl-RS"/>
        </w:rPr>
        <w:t xml:space="preserve"> и реализовање</w:t>
      </w:r>
      <w:r w:rsidRPr="00A2720F">
        <w:rPr>
          <w:rFonts w:ascii="Times New Roman" w:hAnsi="Times New Roman" w:cs="Times New Roman"/>
          <w:lang w:val="sr-Cyrl-RS"/>
        </w:rPr>
        <w:t xml:space="preserve"> стручног усавршавања</w:t>
      </w:r>
    </w:p>
    <w:p w:rsidR="00A14C7F" w:rsidRPr="008C11FB" w:rsidRDefault="00A14C7F" w:rsidP="00A14C7F">
      <w:pPr>
        <w:spacing w:after="0"/>
        <w:rPr>
          <w:rFonts w:ascii="Times New Roman" w:hAnsi="Times New Roman" w:cs="Times New Roman"/>
          <w:lang w:val="sr-Cyrl-RS"/>
        </w:rPr>
      </w:pPr>
    </w:p>
    <w:p w:rsidR="00A9091B" w:rsidRPr="00A2720F" w:rsidRDefault="00A9091B" w:rsidP="00A9091B">
      <w:pPr>
        <w:spacing w:after="0"/>
        <w:rPr>
          <w:rFonts w:ascii="Times New Roman" w:hAnsi="Times New Roman" w:cs="Times New Roman"/>
        </w:rPr>
      </w:pPr>
    </w:p>
    <w:tbl>
      <w:tblPr>
        <w:tblStyle w:val="TableGrid0"/>
        <w:tblW w:w="9361" w:type="dxa"/>
        <w:tblInd w:w="107" w:type="dxa"/>
        <w:tblCellMar>
          <w:top w:w="36" w:type="dxa"/>
          <w:left w:w="107" w:type="dxa"/>
          <w:right w:w="48" w:type="dxa"/>
        </w:tblCellMar>
        <w:tblLook w:val="04A0" w:firstRow="1" w:lastRow="0" w:firstColumn="1" w:lastColumn="0" w:noHBand="0" w:noVBand="1"/>
      </w:tblPr>
      <w:tblGrid>
        <w:gridCol w:w="1306"/>
        <w:gridCol w:w="4864"/>
        <w:gridCol w:w="3191"/>
      </w:tblGrid>
      <w:tr w:rsidR="00A9091B" w:rsidRPr="00A2720F" w:rsidTr="00813904">
        <w:trPr>
          <w:trHeight w:val="284"/>
        </w:trPr>
        <w:tc>
          <w:tcPr>
            <w:tcW w:w="1306" w:type="dxa"/>
            <w:tcBorders>
              <w:top w:val="single" w:sz="18" w:space="0" w:color="C00000"/>
              <w:left w:val="single" w:sz="18" w:space="0" w:color="C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9091B" w:rsidRPr="00A2720F" w:rsidRDefault="00A9091B" w:rsidP="00801363">
            <w:pPr>
              <w:rPr>
                <w:rFonts w:ascii="Times New Roman" w:hAnsi="Times New Roman" w:cs="Times New Roman"/>
                <w:lang w:val="sr-Cyrl-RS"/>
              </w:rPr>
            </w:pPr>
            <w:r w:rsidRPr="00A2720F">
              <w:rPr>
                <w:rFonts w:ascii="Times New Roman" w:eastAsia="Times New Roman" w:hAnsi="Times New Roman" w:cs="Times New Roman"/>
                <w:b/>
                <w:sz w:val="24"/>
                <w:lang w:val="sr-Cyrl-RS"/>
              </w:rPr>
              <w:t>Време</w:t>
            </w:r>
          </w:p>
        </w:tc>
        <w:tc>
          <w:tcPr>
            <w:tcW w:w="4864" w:type="dxa"/>
            <w:tcBorders>
              <w:top w:val="single" w:sz="18" w:space="0" w:color="C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9091B" w:rsidRPr="00A2720F" w:rsidRDefault="00A9091B" w:rsidP="00801363">
            <w:pPr>
              <w:ind w:left="1"/>
              <w:rPr>
                <w:rFonts w:ascii="Times New Roman" w:hAnsi="Times New Roman" w:cs="Times New Roman"/>
              </w:rPr>
            </w:pPr>
            <w:proofErr w:type="spellStart"/>
            <w:r w:rsidRPr="00A2720F">
              <w:rPr>
                <w:rFonts w:ascii="Times New Roman" w:eastAsia="Times New Roman" w:hAnsi="Times New Roman" w:cs="Times New Roman"/>
                <w:b/>
                <w:sz w:val="24"/>
              </w:rPr>
              <w:t>Активности</w:t>
            </w:r>
            <w:proofErr w:type="spellEnd"/>
          </w:p>
        </w:tc>
        <w:tc>
          <w:tcPr>
            <w:tcW w:w="3191" w:type="dxa"/>
            <w:tcBorders>
              <w:top w:val="single" w:sz="18" w:space="0" w:color="C00000"/>
              <w:left w:val="single" w:sz="4" w:space="0" w:color="000000"/>
              <w:bottom w:val="single" w:sz="4" w:space="0" w:color="000000"/>
              <w:right w:val="single" w:sz="18" w:space="0" w:color="C00000"/>
            </w:tcBorders>
            <w:shd w:val="clear" w:color="auto" w:fill="D9D9D9"/>
          </w:tcPr>
          <w:p w:rsidR="00A9091B" w:rsidRPr="00A2720F" w:rsidRDefault="00A9091B" w:rsidP="00801363">
            <w:pPr>
              <w:ind w:left="1"/>
              <w:rPr>
                <w:rFonts w:ascii="Times New Roman" w:hAnsi="Times New Roman" w:cs="Times New Roman"/>
              </w:rPr>
            </w:pPr>
            <w:r w:rsidRPr="00A2720F">
              <w:rPr>
                <w:rFonts w:ascii="Times New Roman" w:eastAsia="Times New Roman" w:hAnsi="Times New Roman" w:cs="Times New Roman"/>
                <w:b/>
                <w:sz w:val="24"/>
                <w:lang w:val="sr-Cyrl-RS"/>
              </w:rPr>
              <w:t>Носиоци</w:t>
            </w:r>
            <w:r w:rsidRPr="00A2720F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A9091B" w:rsidRPr="00A2720F" w:rsidTr="00813904">
        <w:trPr>
          <w:trHeight w:val="284"/>
        </w:trPr>
        <w:tc>
          <w:tcPr>
            <w:tcW w:w="1306" w:type="dxa"/>
            <w:tcBorders>
              <w:top w:val="single" w:sz="4" w:space="0" w:color="000000"/>
              <w:left w:val="single" w:sz="18" w:space="0" w:color="C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9091B" w:rsidRPr="00A2720F" w:rsidRDefault="00A9091B" w:rsidP="00801363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9091B" w:rsidRPr="00A2720F" w:rsidRDefault="00A9091B" w:rsidP="00801363">
            <w:pPr>
              <w:ind w:left="1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C00000"/>
            </w:tcBorders>
            <w:shd w:val="clear" w:color="auto" w:fill="D9D9D9"/>
          </w:tcPr>
          <w:p w:rsidR="00A9091B" w:rsidRPr="00A2720F" w:rsidRDefault="00A9091B" w:rsidP="00801363">
            <w:pPr>
              <w:ind w:left="1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A9091B" w:rsidRPr="00A2720F" w:rsidTr="00813904">
        <w:trPr>
          <w:trHeight w:val="839"/>
        </w:trPr>
        <w:tc>
          <w:tcPr>
            <w:tcW w:w="1306" w:type="dxa"/>
            <w:tcBorders>
              <w:top w:val="single" w:sz="4" w:space="0" w:color="000000"/>
              <w:left w:val="single" w:sz="18" w:space="0" w:color="C00000"/>
              <w:bottom w:val="single" w:sz="4" w:space="0" w:color="000000"/>
              <w:right w:val="single" w:sz="4" w:space="0" w:color="000000"/>
            </w:tcBorders>
          </w:tcPr>
          <w:p w:rsidR="00A9091B" w:rsidRPr="00531310" w:rsidRDefault="00A9091B" w:rsidP="00801363">
            <w:pPr>
              <w:rPr>
                <w:rFonts w:ascii="Times New Roman" w:hAnsi="Times New Roman" w:cs="Times New Roman"/>
                <w:lang w:val="sr-Cyrl-RS"/>
              </w:rPr>
            </w:pPr>
            <w:r w:rsidRPr="00531310">
              <w:rPr>
                <w:rFonts w:ascii="Times New Roman" w:hAnsi="Times New Roman" w:cs="Times New Roman"/>
                <w:lang w:val="sr-Cyrl-RS"/>
              </w:rPr>
              <w:t>септембар</w:t>
            </w:r>
          </w:p>
        </w:tc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91B" w:rsidRPr="00531310" w:rsidRDefault="00A9091B" w:rsidP="00801363">
            <w:pPr>
              <w:rPr>
                <w:rFonts w:ascii="Times New Roman" w:hAnsi="Times New Roman" w:cs="Times New Roman"/>
                <w:lang w:val="sr-Cyrl-RS"/>
              </w:rPr>
            </w:pPr>
            <w:r w:rsidRPr="00531310">
              <w:rPr>
                <w:rFonts w:ascii="Times New Roman" w:hAnsi="Times New Roman" w:cs="Times New Roman"/>
                <w:lang w:val="sr-Cyrl-RS"/>
              </w:rPr>
              <w:t xml:space="preserve">Доношење Годишњег плана стручног усавршавања који ће бити </w:t>
            </w:r>
            <w:r w:rsidR="00A01B93">
              <w:rPr>
                <w:rFonts w:ascii="Times New Roman" w:hAnsi="Times New Roman" w:cs="Times New Roman"/>
                <w:lang w:val="sr-Cyrl-RS"/>
              </w:rPr>
              <w:t xml:space="preserve">доступан запосленима, а садржи </w:t>
            </w:r>
            <w:r w:rsidRPr="00531310">
              <w:rPr>
                <w:rFonts w:ascii="Times New Roman" w:hAnsi="Times New Roman" w:cs="Times New Roman"/>
                <w:lang w:val="sr-Cyrl-RS"/>
              </w:rPr>
              <w:t>податке о њима, компетенције које треба унапредити, облике стручног усавршавања, стручне органе, теме и планирано време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C00000"/>
            </w:tcBorders>
          </w:tcPr>
          <w:p w:rsidR="00A9091B" w:rsidRPr="00531310" w:rsidRDefault="00A9091B" w:rsidP="00801363">
            <w:pPr>
              <w:rPr>
                <w:rFonts w:ascii="Times New Roman" w:hAnsi="Times New Roman" w:cs="Times New Roman"/>
                <w:lang w:val="sr-Cyrl-RS"/>
              </w:rPr>
            </w:pPr>
            <w:r w:rsidRPr="00531310">
              <w:rPr>
                <w:rFonts w:ascii="Times New Roman" w:hAnsi="Times New Roman" w:cs="Times New Roman"/>
                <w:lang w:val="sr-Cyrl-RS"/>
              </w:rPr>
              <w:t>Директор, стручни сарадници, наставничко веће</w:t>
            </w:r>
          </w:p>
        </w:tc>
      </w:tr>
      <w:tr w:rsidR="00A9091B" w:rsidRPr="00A2720F" w:rsidTr="00813904">
        <w:trPr>
          <w:trHeight w:val="839"/>
        </w:trPr>
        <w:tc>
          <w:tcPr>
            <w:tcW w:w="1306" w:type="dxa"/>
            <w:tcBorders>
              <w:top w:val="single" w:sz="4" w:space="0" w:color="000000"/>
              <w:left w:val="single" w:sz="18" w:space="0" w:color="C00000"/>
              <w:bottom w:val="single" w:sz="4" w:space="0" w:color="000000"/>
              <w:right w:val="single" w:sz="4" w:space="0" w:color="000000"/>
            </w:tcBorders>
          </w:tcPr>
          <w:p w:rsidR="00A9091B" w:rsidRPr="00531310" w:rsidRDefault="00A9091B" w:rsidP="00801363">
            <w:pPr>
              <w:rPr>
                <w:rFonts w:ascii="Times New Roman" w:hAnsi="Times New Roman" w:cs="Times New Roman"/>
                <w:lang w:val="sr-Cyrl-RS"/>
              </w:rPr>
            </w:pPr>
            <w:r w:rsidRPr="00531310">
              <w:rPr>
                <w:rFonts w:ascii="Times New Roman" w:hAnsi="Times New Roman" w:cs="Times New Roman"/>
                <w:lang w:val="sr-Cyrl-RS"/>
              </w:rPr>
              <w:t>месечно</w:t>
            </w:r>
          </w:p>
        </w:tc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91B" w:rsidRPr="00531310" w:rsidRDefault="00A9091B" w:rsidP="00801363">
            <w:pPr>
              <w:rPr>
                <w:rFonts w:ascii="Times New Roman" w:hAnsi="Times New Roman" w:cs="Times New Roman"/>
                <w:lang w:val="sr-Cyrl-RS"/>
              </w:rPr>
            </w:pPr>
            <w:r w:rsidRPr="00531310">
              <w:rPr>
                <w:rFonts w:ascii="Times New Roman" w:hAnsi="Times New Roman" w:cs="Times New Roman"/>
                <w:lang w:val="sr-Cyrl-RS"/>
              </w:rPr>
              <w:t>Информисање о стручном усавршавању у виду обавештења које садржи: име и презиме запосленог који ће се усавршавати, назив теме и облик усавршавања и време планирано за то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C00000"/>
            </w:tcBorders>
          </w:tcPr>
          <w:p w:rsidR="00A9091B" w:rsidRPr="00531310" w:rsidRDefault="00A9091B" w:rsidP="00801363">
            <w:pPr>
              <w:rPr>
                <w:rFonts w:ascii="Times New Roman" w:hAnsi="Times New Roman" w:cs="Times New Roman"/>
                <w:lang w:val="sr-Cyrl-RS"/>
              </w:rPr>
            </w:pPr>
            <w:r w:rsidRPr="00531310">
              <w:rPr>
                <w:rFonts w:ascii="Times New Roman" w:hAnsi="Times New Roman" w:cs="Times New Roman"/>
                <w:lang w:val="sr-Cyrl-RS"/>
              </w:rPr>
              <w:t>Стручни сарадници</w:t>
            </w:r>
          </w:p>
        </w:tc>
      </w:tr>
      <w:tr w:rsidR="00A9091B" w:rsidRPr="00A2720F" w:rsidTr="00813904">
        <w:trPr>
          <w:trHeight w:val="839"/>
        </w:trPr>
        <w:tc>
          <w:tcPr>
            <w:tcW w:w="1306" w:type="dxa"/>
            <w:tcBorders>
              <w:top w:val="single" w:sz="4" w:space="0" w:color="000000"/>
              <w:left w:val="single" w:sz="18" w:space="0" w:color="C00000"/>
              <w:bottom w:val="single" w:sz="4" w:space="0" w:color="000000"/>
              <w:right w:val="single" w:sz="4" w:space="0" w:color="000000"/>
            </w:tcBorders>
          </w:tcPr>
          <w:p w:rsidR="00A9091B" w:rsidRPr="00531310" w:rsidRDefault="00A9091B" w:rsidP="00801363">
            <w:pPr>
              <w:rPr>
                <w:rFonts w:ascii="Times New Roman" w:hAnsi="Times New Roman" w:cs="Times New Roman"/>
                <w:lang w:val="sr-Cyrl-RS"/>
              </w:rPr>
            </w:pPr>
            <w:r w:rsidRPr="00531310">
              <w:rPr>
                <w:rFonts w:ascii="Times New Roman" w:hAnsi="Times New Roman" w:cs="Times New Roman"/>
                <w:lang w:val="sr-Cyrl-RS"/>
              </w:rPr>
              <w:t xml:space="preserve">Квартално </w:t>
            </w:r>
          </w:p>
        </w:tc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91B" w:rsidRPr="00531310" w:rsidRDefault="00A9091B" w:rsidP="00801363">
            <w:pPr>
              <w:rPr>
                <w:rFonts w:ascii="Times New Roman" w:hAnsi="Times New Roman" w:cs="Times New Roman"/>
                <w:lang w:val="sr-Cyrl-RS"/>
              </w:rPr>
            </w:pPr>
            <w:r w:rsidRPr="00531310">
              <w:rPr>
                <w:rFonts w:ascii="Times New Roman" w:hAnsi="Times New Roman" w:cs="Times New Roman"/>
                <w:lang w:val="sr-Cyrl-RS"/>
              </w:rPr>
              <w:t>Праћење кроз писање личних извештаја и годишњег извештаја на нивоу школе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C00000"/>
            </w:tcBorders>
          </w:tcPr>
          <w:p w:rsidR="00A9091B" w:rsidRPr="00531310" w:rsidRDefault="00A9091B" w:rsidP="00801363">
            <w:pPr>
              <w:rPr>
                <w:rFonts w:ascii="Times New Roman" w:hAnsi="Times New Roman" w:cs="Times New Roman"/>
                <w:lang w:val="sr-Cyrl-RS"/>
              </w:rPr>
            </w:pPr>
            <w:r w:rsidRPr="00531310">
              <w:rPr>
                <w:rFonts w:ascii="Times New Roman" w:hAnsi="Times New Roman" w:cs="Times New Roman"/>
                <w:lang w:val="sr-Cyrl-RS"/>
              </w:rPr>
              <w:t>Наставници, стручни сарадници</w:t>
            </w:r>
          </w:p>
        </w:tc>
      </w:tr>
      <w:tr w:rsidR="009F5004" w:rsidRPr="00A2720F" w:rsidTr="00813904">
        <w:trPr>
          <w:trHeight w:val="1620"/>
        </w:trPr>
        <w:tc>
          <w:tcPr>
            <w:tcW w:w="1306" w:type="dxa"/>
            <w:vMerge w:val="restart"/>
            <w:tcBorders>
              <w:top w:val="single" w:sz="4" w:space="0" w:color="000000"/>
              <w:left w:val="single" w:sz="18" w:space="0" w:color="C00000"/>
              <w:right w:val="single" w:sz="4" w:space="0" w:color="000000"/>
            </w:tcBorders>
          </w:tcPr>
          <w:p w:rsidR="004C7983" w:rsidRDefault="004C7983" w:rsidP="00801363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4C7983" w:rsidRDefault="004C7983" w:rsidP="004C7983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D761E0" w:rsidRDefault="00D761E0" w:rsidP="00D761E0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D761E0" w:rsidRDefault="00D761E0" w:rsidP="00D761E0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D761E0" w:rsidRDefault="00D761E0" w:rsidP="00D761E0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D761E0" w:rsidRDefault="00D761E0" w:rsidP="00D761E0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D761E0" w:rsidRDefault="00D761E0" w:rsidP="00D761E0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D761E0" w:rsidRDefault="00D761E0" w:rsidP="00D761E0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D761E0" w:rsidRDefault="00D761E0" w:rsidP="00D761E0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D761E0" w:rsidRDefault="00D761E0" w:rsidP="00D761E0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D761E0" w:rsidRDefault="00D761E0" w:rsidP="00D761E0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D761E0" w:rsidRDefault="00D761E0" w:rsidP="00D761E0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D761E0" w:rsidRDefault="00D761E0" w:rsidP="00D761E0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D761E0" w:rsidRDefault="00D761E0" w:rsidP="00D761E0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D761E0" w:rsidRDefault="00225CA1" w:rsidP="00D761E0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Током године</w:t>
            </w:r>
          </w:p>
          <w:p w:rsidR="00D761E0" w:rsidRDefault="00D761E0" w:rsidP="00D761E0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D761E0" w:rsidRDefault="00D761E0" w:rsidP="00D761E0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D761E0" w:rsidRDefault="00D761E0" w:rsidP="00D761E0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D761E0" w:rsidRDefault="00D761E0" w:rsidP="00D761E0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D761E0" w:rsidRDefault="00D761E0" w:rsidP="00D761E0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D761E0" w:rsidRDefault="00D761E0" w:rsidP="00D761E0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D761E0" w:rsidRDefault="00D761E0" w:rsidP="00D761E0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D761E0" w:rsidRDefault="00D761E0" w:rsidP="00D761E0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D761E0" w:rsidRDefault="00D761E0" w:rsidP="00D761E0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D761E0" w:rsidRDefault="00D761E0" w:rsidP="00D761E0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D761E0" w:rsidRDefault="00D761E0" w:rsidP="00D761E0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D761E0" w:rsidRPr="004C7983" w:rsidRDefault="00D761E0" w:rsidP="00D761E0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5004" w:rsidRPr="004C7983" w:rsidRDefault="009F5004" w:rsidP="00801363">
            <w:pPr>
              <w:ind w:left="1"/>
              <w:rPr>
                <w:rFonts w:ascii="Times New Roman" w:hAnsi="Times New Roman" w:cs="Times New Roman"/>
                <w:b/>
                <w:i/>
                <w:lang w:val="sr-Cyrl-RS"/>
              </w:rPr>
            </w:pPr>
            <w:r w:rsidRPr="004C7983">
              <w:rPr>
                <w:rFonts w:ascii="Times New Roman" w:hAnsi="Times New Roman" w:cs="Times New Roman"/>
                <w:b/>
                <w:i/>
                <w:lang w:val="sr-Cyrl-RS"/>
              </w:rPr>
              <w:t xml:space="preserve">Стручно усавршавање у установи: </w:t>
            </w:r>
          </w:p>
          <w:p w:rsidR="009F5004" w:rsidRPr="00244F99" w:rsidRDefault="004C7983" w:rsidP="00801363">
            <w:pPr>
              <w:ind w:left="1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  И</w:t>
            </w:r>
            <w:r w:rsidR="009F5004">
              <w:rPr>
                <w:rFonts w:ascii="Times New Roman" w:hAnsi="Times New Roman" w:cs="Times New Roman"/>
                <w:lang w:val="sr-Cyrl-RS"/>
              </w:rPr>
              <w:t xml:space="preserve">звођење угледних </w:t>
            </w:r>
            <w:r w:rsidR="00C573BA">
              <w:rPr>
                <w:rFonts w:ascii="Times New Roman" w:hAnsi="Times New Roman" w:cs="Times New Roman"/>
                <w:lang w:val="sr-Cyrl-RS"/>
              </w:rPr>
              <w:t xml:space="preserve">и огледних </w:t>
            </w:r>
            <w:r w:rsidR="009F5004" w:rsidRPr="00531310">
              <w:rPr>
                <w:rFonts w:ascii="Times New Roman" w:hAnsi="Times New Roman" w:cs="Times New Roman"/>
                <w:lang w:val="sr-Cyrl-RS"/>
              </w:rPr>
              <w:t xml:space="preserve"> часова</w:t>
            </w:r>
            <w:r w:rsidR="009F5004">
              <w:rPr>
                <w:rFonts w:ascii="Times New Roman" w:hAnsi="Times New Roman" w:cs="Times New Roman"/>
                <w:lang w:val="sr-Cyrl-RS"/>
              </w:rPr>
              <w:t>-</w:t>
            </w:r>
            <w:r w:rsidR="00244F99">
              <w:rPr>
                <w:rFonts w:ascii="Times New Roman" w:hAnsi="Times New Roman" w:cs="Times New Roman"/>
                <w:lang w:val="sr-Latn-RS"/>
              </w:rPr>
              <w:t xml:space="preserve"> </w:t>
            </w:r>
            <w:r w:rsidR="00244F99">
              <w:rPr>
                <w:rFonts w:ascii="Times New Roman" w:hAnsi="Times New Roman" w:cs="Times New Roman"/>
                <w:lang w:val="sr-Cyrl-RS"/>
              </w:rPr>
              <w:t>дигитално компетентан наставник- хибридна настава, изокренута учионица</w:t>
            </w:r>
          </w:p>
          <w:p w:rsidR="00225CA1" w:rsidRDefault="00225CA1" w:rsidP="00801363">
            <w:pPr>
              <w:ind w:left="1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Према плану наставника</w:t>
            </w:r>
          </w:p>
          <w:p w:rsidR="009F5004" w:rsidRPr="00531310" w:rsidRDefault="009F5004" w:rsidP="00225C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8" w:space="0" w:color="C00000"/>
            </w:tcBorders>
          </w:tcPr>
          <w:p w:rsidR="009F5004" w:rsidRDefault="009F5004" w:rsidP="00801363">
            <w:pPr>
              <w:ind w:left="1"/>
              <w:rPr>
                <w:rFonts w:ascii="Times New Roman" w:hAnsi="Times New Roman" w:cs="Times New Roman"/>
              </w:rPr>
            </w:pPr>
            <w:r w:rsidRPr="00531310">
              <w:rPr>
                <w:rFonts w:ascii="Times New Roman" w:hAnsi="Times New Roman" w:cs="Times New Roman"/>
                <w:lang w:val="sr-Cyrl-RS"/>
              </w:rPr>
              <w:t>Наставници, стручни сарадници</w:t>
            </w:r>
          </w:p>
          <w:p w:rsidR="009F5004" w:rsidRPr="009F5004" w:rsidRDefault="009F5004" w:rsidP="009F5004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9F5004" w:rsidRPr="009F5004" w:rsidRDefault="009F5004" w:rsidP="00225CA1">
            <w:pPr>
              <w:ind w:left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</w:p>
        </w:tc>
      </w:tr>
      <w:tr w:rsidR="00F56C0C" w:rsidRPr="00A2720F" w:rsidTr="00813904">
        <w:trPr>
          <w:trHeight w:val="1480"/>
        </w:trPr>
        <w:tc>
          <w:tcPr>
            <w:tcW w:w="1306" w:type="dxa"/>
            <w:vMerge/>
            <w:tcBorders>
              <w:left w:val="single" w:sz="18" w:space="0" w:color="C00000"/>
              <w:right w:val="single" w:sz="4" w:space="0" w:color="000000"/>
            </w:tcBorders>
          </w:tcPr>
          <w:p w:rsidR="00F56C0C" w:rsidRPr="00531310" w:rsidRDefault="00F56C0C" w:rsidP="00801363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486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56C0C" w:rsidRPr="004C7983" w:rsidRDefault="00F56C0C" w:rsidP="00801363">
            <w:pPr>
              <w:ind w:left="1"/>
              <w:rPr>
                <w:rFonts w:ascii="Times New Roman" w:hAnsi="Times New Roman" w:cs="Times New Roman"/>
                <w:b/>
                <w:lang w:val="sr-Cyrl-RS"/>
              </w:rPr>
            </w:pPr>
            <w:r w:rsidRPr="004C7983">
              <w:rPr>
                <w:rFonts w:ascii="Times New Roman" w:hAnsi="Times New Roman" w:cs="Times New Roman"/>
                <w:b/>
                <w:lang w:val="sr-Cyrl-RS"/>
              </w:rPr>
              <w:t xml:space="preserve"> Стручне теме  на Наставничком већу</w:t>
            </w:r>
          </w:p>
          <w:p w:rsidR="00F56C0C" w:rsidRDefault="00F56C0C" w:rsidP="004C7983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F56C0C" w:rsidRDefault="00F56C0C" w:rsidP="00225CA1">
            <w:pPr>
              <w:ind w:left="1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1.Приказ садржаја усвојених на стручном усавршавању </w:t>
            </w:r>
          </w:p>
          <w:p w:rsidR="00225CA1" w:rsidRDefault="00225CA1" w:rsidP="00225CA1">
            <w:pPr>
              <w:ind w:left="1"/>
              <w:rPr>
                <w:rFonts w:ascii="Times New Roman" w:hAnsi="Times New Roman" w:cs="Times New Roman"/>
                <w:lang w:val="sr-Cyrl-RS"/>
              </w:rPr>
            </w:pPr>
          </w:p>
          <w:p w:rsidR="00F56C0C" w:rsidRDefault="00F56C0C" w:rsidP="00225CA1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F56C0C" w:rsidRDefault="00F56C0C" w:rsidP="00801363">
            <w:pPr>
              <w:ind w:left="1"/>
              <w:rPr>
                <w:rFonts w:ascii="Times New Roman" w:hAnsi="Times New Roman" w:cs="Times New Roman"/>
                <w:lang w:val="sr-Cyrl-RS"/>
              </w:rPr>
            </w:pPr>
            <w:r w:rsidRPr="00225CA1">
              <w:rPr>
                <w:rFonts w:ascii="Times New Roman" w:hAnsi="Times New Roman" w:cs="Times New Roman"/>
                <w:lang w:val="sr-Cyrl-RS"/>
              </w:rPr>
              <w:t xml:space="preserve">2.Приказ и анализа истраживања на тему </w:t>
            </w:r>
            <w:r w:rsidR="00225CA1" w:rsidRPr="00225CA1">
              <w:rPr>
                <w:rFonts w:ascii="Times New Roman" w:hAnsi="Times New Roman" w:cs="Times New Roman"/>
                <w:lang w:val="sr-Cyrl-RS"/>
              </w:rPr>
              <w:t>партиципација родитеља у раду и животу школе</w:t>
            </w:r>
          </w:p>
          <w:p w:rsidR="00F56C0C" w:rsidRDefault="00F56C0C" w:rsidP="004C7983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F56C0C" w:rsidRDefault="00F56C0C" w:rsidP="00801363">
            <w:pPr>
              <w:ind w:left="1"/>
              <w:rPr>
                <w:rFonts w:ascii="Times New Roman" w:hAnsi="Times New Roman" w:cs="Times New Roman"/>
                <w:lang w:val="sr-Cyrl-RS"/>
              </w:rPr>
            </w:pPr>
          </w:p>
          <w:p w:rsidR="00F56C0C" w:rsidRDefault="00F56C0C" w:rsidP="00801363">
            <w:pPr>
              <w:ind w:left="1"/>
              <w:rPr>
                <w:rFonts w:ascii="Times New Roman" w:hAnsi="Times New Roman" w:cs="Times New Roman"/>
                <w:lang w:val="sr-Cyrl-RS"/>
              </w:rPr>
            </w:pPr>
          </w:p>
          <w:p w:rsidR="00F56C0C" w:rsidRDefault="00F56C0C" w:rsidP="00801363">
            <w:pPr>
              <w:ind w:left="1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4..Приказ резултата самовредновања приоритетних области- </w:t>
            </w:r>
            <w:r w:rsidR="009A7C5C">
              <w:rPr>
                <w:rFonts w:ascii="Times New Roman" w:hAnsi="Times New Roman" w:cs="Times New Roman"/>
                <w:lang w:val="sr-Cyrl-RS"/>
              </w:rPr>
              <w:t>онлајн настава</w:t>
            </w:r>
            <w:r w:rsidR="00244F99">
              <w:rPr>
                <w:rFonts w:ascii="Times New Roman" w:hAnsi="Times New Roman" w:cs="Times New Roman"/>
                <w:lang w:val="sr-Cyrl-RS"/>
              </w:rPr>
              <w:t xml:space="preserve"> и комбинована настава</w:t>
            </w:r>
          </w:p>
          <w:p w:rsidR="00F56C0C" w:rsidRPr="00531310" w:rsidRDefault="00F56C0C" w:rsidP="00A70E6D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C00000"/>
            </w:tcBorders>
          </w:tcPr>
          <w:p w:rsidR="00F56C0C" w:rsidRDefault="00F56C0C" w:rsidP="00801363">
            <w:pPr>
              <w:ind w:left="1"/>
              <w:rPr>
                <w:rFonts w:ascii="Times New Roman" w:hAnsi="Times New Roman" w:cs="Times New Roman"/>
                <w:lang w:val="sr-Cyrl-RS"/>
              </w:rPr>
            </w:pPr>
          </w:p>
          <w:p w:rsidR="00F56C0C" w:rsidRDefault="00225CA1" w:rsidP="009F5004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Наставници који су били на семинарим и обукама</w:t>
            </w:r>
          </w:p>
          <w:p w:rsidR="00F56C0C" w:rsidRPr="009F5004" w:rsidRDefault="00F56C0C" w:rsidP="009F5004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F56C0C" w:rsidRPr="00A2720F" w:rsidTr="00813904">
        <w:trPr>
          <w:trHeight w:val="795"/>
        </w:trPr>
        <w:tc>
          <w:tcPr>
            <w:tcW w:w="1306" w:type="dxa"/>
            <w:vMerge/>
            <w:tcBorders>
              <w:left w:val="single" w:sz="18" w:space="0" w:color="C00000"/>
              <w:right w:val="single" w:sz="4" w:space="0" w:color="000000"/>
            </w:tcBorders>
          </w:tcPr>
          <w:p w:rsidR="00F56C0C" w:rsidRPr="00531310" w:rsidRDefault="00F56C0C" w:rsidP="00801363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48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56C0C" w:rsidRDefault="00F56C0C" w:rsidP="00801363">
            <w:pPr>
              <w:ind w:left="1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C00000"/>
            </w:tcBorders>
          </w:tcPr>
          <w:p w:rsidR="00F56C0C" w:rsidRDefault="00F56C0C" w:rsidP="004C7983">
            <w:pPr>
              <w:ind w:left="1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Директорка Јасна Гађански</w:t>
            </w:r>
          </w:p>
          <w:p w:rsidR="00F56C0C" w:rsidRPr="00F56C0C" w:rsidRDefault="00F56C0C" w:rsidP="00F56C0C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F56C0C" w:rsidRPr="00F56C0C" w:rsidRDefault="00F56C0C" w:rsidP="00F56C0C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F56C0C" w:rsidRPr="00A2720F" w:rsidTr="00813904">
        <w:trPr>
          <w:trHeight w:val="699"/>
        </w:trPr>
        <w:tc>
          <w:tcPr>
            <w:tcW w:w="1306" w:type="dxa"/>
            <w:vMerge/>
            <w:tcBorders>
              <w:left w:val="single" w:sz="18" w:space="0" w:color="C00000"/>
              <w:right w:val="single" w:sz="4" w:space="0" w:color="000000"/>
            </w:tcBorders>
          </w:tcPr>
          <w:p w:rsidR="00F56C0C" w:rsidRPr="00531310" w:rsidRDefault="00F56C0C" w:rsidP="00801363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48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56C0C" w:rsidRDefault="00F56C0C" w:rsidP="00801363">
            <w:pPr>
              <w:ind w:left="1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C00000"/>
            </w:tcBorders>
          </w:tcPr>
          <w:p w:rsidR="00F56C0C" w:rsidRDefault="00F56C0C" w:rsidP="00F56C0C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Љиљана Ивановић-наставник </w:t>
            </w:r>
          </w:p>
          <w:p w:rsidR="00F56C0C" w:rsidRDefault="00F56C0C" w:rsidP="00F56C0C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Горан Боканић-наставник</w:t>
            </w:r>
          </w:p>
          <w:p w:rsidR="00F56C0C" w:rsidRDefault="00F56C0C" w:rsidP="00F56C0C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F56C0C" w:rsidRDefault="00F56C0C" w:rsidP="00F56C0C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F56C0C" w:rsidRPr="00A2720F" w:rsidTr="00813904">
        <w:trPr>
          <w:trHeight w:val="285"/>
        </w:trPr>
        <w:tc>
          <w:tcPr>
            <w:tcW w:w="1306" w:type="dxa"/>
            <w:vMerge/>
            <w:tcBorders>
              <w:left w:val="single" w:sz="18" w:space="0" w:color="C00000"/>
              <w:right w:val="single" w:sz="4" w:space="0" w:color="000000"/>
            </w:tcBorders>
          </w:tcPr>
          <w:p w:rsidR="00F56C0C" w:rsidRPr="00531310" w:rsidRDefault="00F56C0C" w:rsidP="00801363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48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56C0C" w:rsidRDefault="00F56C0C" w:rsidP="00801363">
            <w:pPr>
              <w:ind w:left="1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C00000"/>
            </w:tcBorders>
          </w:tcPr>
          <w:p w:rsidR="00F56C0C" w:rsidRDefault="00F56C0C" w:rsidP="00F56C0C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Тим за самовредновање</w:t>
            </w:r>
          </w:p>
        </w:tc>
      </w:tr>
      <w:tr w:rsidR="00F56C0C" w:rsidRPr="00A2720F" w:rsidTr="00A70E6D">
        <w:trPr>
          <w:trHeight w:val="625"/>
        </w:trPr>
        <w:tc>
          <w:tcPr>
            <w:tcW w:w="1306" w:type="dxa"/>
            <w:vMerge/>
            <w:tcBorders>
              <w:left w:val="single" w:sz="18" w:space="0" w:color="C00000"/>
              <w:right w:val="single" w:sz="4" w:space="0" w:color="000000"/>
            </w:tcBorders>
          </w:tcPr>
          <w:p w:rsidR="00F56C0C" w:rsidRPr="00531310" w:rsidRDefault="00F56C0C" w:rsidP="00801363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486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6C0C" w:rsidRDefault="00F56C0C" w:rsidP="00801363">
            <w:pPr>
              <w:ind w:left="1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C00000"/>
            </w:tcBorders>
          </w:tcPr>
          <w:p w:rsidR="00F56C0C" w:rsidRDefault="00F56C0C" w:rsidP="00F56C0C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F56C0C" w:rsidRDefault="00F56C0C" w:rsidP="00F56C0C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D761E0" w:rsidRDefault="00D761E0" w:rsidP="00F56C0C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D761E0" w:rsidRDefault="00D761E0" w:rsidP="00F56C0C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9F5004" w:rsidRPr="00A2720F" w:rsidTr="00A70E6D">
        <w:trPr>
          <w:trHeight w:val="1493"/>
        </w:trPr>
        <w:tc>
          <w:tcPr>
            <w:tcW w:w="1306" w:type="dxa"/>
            <w:vMerge/>
            <w:tcBorders>
              <w:left w:val="single" w:sz="18" w:space="0" w:color="C00000"/>
              <w:bottom w:val="single" w:sz="4" w:space="0" w:color="000000"/>
              <w:right w:val="single" w:sz="4" w:space="0" w:color="000000"/>
            </w:tcBorders>
          </w:tcPr>
          <w:p w:rsidR="009F5004" w:rsidRPr="00531310" w:rsidRDefault="009F5004" w:rsidP="00801363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004" w:rsidRDefault="00D761E0" w:rsidP="00801363">
            <w:pPr>
              <w:ind w:left="1"/>
              <w:rPr>
                <w:rFonts w:ascii="Times New Roman" w:hAnsi="Times New Roman" w:cs="Times New Roman"/>
                <w:b/>
                <w:lang w:val="sr-Cyrl-RS"/>
              </w:rPr>
            </w:pPr>
            <w:r w:rsidRPr="00D761E0">
              <w:rPr>
                <w:rFonts w:ascii="Times New Roman" w:hAnsi="Times New Roman" w:cs="Times New Roman"/>
                <w:b/>
                <w:lang w:val="sr-Cyrl-RS"/>
              </w:rPr>
              <w:t>Стручне теме у оквиру стручних већа</w:t>
            </w:r>
          </w:p>
          <w:p w:rsidR="00D761E0" w:rsidRPr="00AE3DF6" w:rsidRDefault="00D761E0" w:rsidP="000829AF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AE3DF6" w:rsidRPr="00AE3DF6" w:rsidRDefault="00244F99" w:rsidP="00801363">
            <w:pPr>
              <w:ind w:left="1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1.Унапређивање дигиталних компетенција наставника </w:t>
            </w:r>
          </w:p>
          <w:p w:rsidR="00244F99" w:rsidRDefault="00244F99" w:rsidP="00801363">
            <w:pPr>
              <w:ind w:left="1"/>
              <w:rPr>
                <w:rFonts w:ascii="Times New Roman" w:hAnsi="Times New Roman" w:cs="Times New Roman"/>
                <w:lang w:val="sr-Cyrl-RS"/>
              </w:rPr>
            </w:pPr>
          </w:p>
          <w:p w:rsidR="009F5004" w:rsidRPr="00A70E6D" w:rsidRDefault="009F5004" w:rsidP="00A70E6D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8" w:space="0" w:color="C00000"/>
            </w:tcBorders>
          </w:tcPr>
          <w:p w:rsidR="000829AF" w:rsidRDefault="000829AF" w:rsidP="00F56F06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0829AF" w:rsidRDefault="000829AF" w:rsidP="00F56F06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AE3DF6" w:rsidRPr="00AE3DF6" w:rsidRDefault="00AE3DF6" w:rsidP="00AE3DF6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Наставници који ће похађати обуку</w:t>
            </w:r>
          </w:p>
        </w:tc>
      </w:tr>
      <w:tr w:rsidR="00A9091B" w:rsidRPr="00A2720F" w:rsidTr="00813904">
        <w:trPr>
          <w:trHeight w:val="838"/>
        </w:trPr>
        <w:tc>
          <w:tcPr>
            <w:tcW w:w="1306" w:type="dxa"/>
            <w:tcBorders>
              <w:top w:val="single" w:sz="4" w:space="0" w:color="000000"/>
              <w:left w:val="single" w:sz="18" w:space="0" w:color="C00000"/>
              <w:bottom w:val="single" w:sz="4" w:space="0" w:color="000000"/>
              <w:right w:val="single" w:sz="4" w:space="0" w:color="000000"/>
            </w:tcBorders>
          </w:tcPr>
          <w:p w:rsidR="00A9091B" w:rsidRPr="00531310" w:rsidRDefault="00A9091B" w:rsidP="00801363">
            <w:pPr>
              <w:rPr>
                <w:rFonts w:ascii="Times New Roman" w:hAnsi="Times New Roman" w:cs="Times New Roman"/>
                <w:lang w:val="sr-Cyrl-RS"/>
              </w:rPr>
            </w:pPr>
            <w:r w:rsidRPr="00531310">
              <w:rPr>
                <w:rFonts w:ascii="Times New Roman" w:hAnsi="Times New Roman" w:cs="Times New Roman"/>
                <w:lang w:val="sr-Cyrl-RS"/>
              </w:rPr>
              <w:t>Према Годишњем плану</w:t>
            </w:r>
          </w:p>
        </w:tc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9E3" w:rsidRDefault="00ED39E3" w:rsidP="00801363">
            <w:pPr>
              <w:ind w:left="1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Стручни семинари  </w:t>
            </w:r>
          </w:p>
          <w:p w:rsidR="000829AF" w:rsidRDefault="000829AF" w:rsidP="00801363">
            <w:pPr>
              <w:ind w:left="1"/>
              <w:rPr>
                <w:rFonts w:ascii="Times New Roman" w:hAnsi="Times New Roman" w:cs="Times New Roman"/>
                <w:lang w:val="sr-Cyrl-RS"/>
              </w:rPr>
            </w:pPr>
          </w:p>
          <w:p w:rsidR="00C6281C" w:rsidRPr="00ED39E3" w:rsidRDefault="00ED39E3" w:rsidP="00C6281C">
            <w:pPr>
              <w:ind w:left="1"/>
              <w:rPr>
                <w:rFonts w:ascii="Times New Roman" w:hAnsi="Times New Roman" w:cs="Times New Roman"/>
                <w:i/>
                <w:lang w:val="sr-Cyrl-RS"/>
              </w:rPr>
            </w:pPr>
            <w:r>
              <w:rPr>
                <w:rFonts w:ascii="Times New Roman" w:hAnsi="Times New Roman" w:cs="Times New Roman"/>
                <w:i/>
                <w:lang w:val="sr-Cyrl-RS"/>
              </w:rPr>
              <w:t>1.</w:t>
            </w:r>
            <w:r w:rsidR="00C6281C">
              <w:t xml:space="preserve"> </w:t>
            </w:r>
            <w:r w:rsidR="00C6281C">
              <w:rPr>
                <w:rFonts w:ascii="Times New Roman" w:hAnsi="Times New Roman" w:cs="Times New Roman"/>
                <w:i/>
                <w:lang w:val="sr-Cyrl-RS"/>
              </w:rPr>
              <w:t>Онлајн и хибридна настава у дигитално компетентној установи 2022А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C00000"/>
            </w:tcBorders>
          </w:tcPr>
          <w:p w:rsidR="00ED39E3" w:rsidRPr="00562408" w:rsidRDefault="00C6281C" w:rsidP="00C6281C">
            <w:pPr>
              <w:rPr>
                <w:rFonts w:ascii="Times New Roman" w:hAnsi="Times New Roman" w:cs="Times New Roman"/>
                <w:lang w:val="sr-Cyrl-RS"/>
              </w:rPr>
            </w:pPr>
            <w:r w:rsidRPr="00C6281C">
              <w:rPr>
                <w:rFonts w:ascii="Times New Roman" w:hAnsi="Times New Roman" w:cs="Times New Roman"/>
                <w:lang w:val="sr-Cyrl-RS"/>
              </w:rPr>
              <w:t xml:space="preserve">Наставници који ће похађати обуку </w:t>
            </w:r>
          </w:p>
        </w:tc>
      </w:tr>
    </w:tbl>
    <w:p w:rsidR="00562408" w:rsidRDefault="00562408" w:rsidP="00A14C7F">
      <w:pPr>
        <w:spacing w:after="0"/>
        <w:rPr>
          <w:rFonts w:ascii="Times New Roman" w:hAnsi="Times New Roman" w:cs="Times New Roman"/>
          <w:lang w:val="sr-Cyrl-RS"/>
        </w:rPr>
      </w:pPr>
    </w:p>
    <w:p w:rsidR="00562408" w:rsidRDefault="00074E50" w:rsidP="00A14C7F">
      <w:pPr>
        <w:spacing w:after="0"/>
        <w:rPr>
          <w:rFonts w:ascii="Times New Roman" w:hAnsi="Times New Roman" w:cs="Times New Roman"/>
          <w:b/>
          <w:lang w:val="sr-Cyrl-RS"/>
        </w:rPr>
      </w:pPr>
      <w:r w:rsidRPr="00074E50">
        <w:rPr>
          <w:rFonts w:ascii="Times New Roman" w:hAnsi="Times New Roman" w:cs="Times New Roman"/>
          <w:b/>
          <w:lang w:val="sr-Cyrl-RS"/>
        </w:rPr>
        <w:t>Област квалитета 5. ЕТОС</w:t>
      </w:r>
    </w:p>
    <w:p w:rsidR="00516531" w:rsidRPr="00516531" w:rsidRDefault="00516531" w:rsidP="00516531">
      <w:pPr>
        <w:pStyle w:val="BodyText3"/>
        <w:ind w:left="360"/>
        <w:rPr>
          <w:rFonts w:ascii="Times New Roman" w:hAnsi="Times New Roman"/>
          <w:b/>
          <w:bCs/>
          <w:i w:val="0"/>
          <w:iCs w:val="0"/>
          <w:sz w:val="22"/>
          <w:szCs w:val="22"/>
          <w:lang w:val="sr-Cyrl-RS"/>
        </w:rPr>
      </w:pPr>
      <w:r w:rsidRPr="00516531">
        <w:rPr>
          <w:rFonts w:ascii="Times New Roman" w:hAnsi="Times New Roman"/>
          <w:b/>
          <w:bCs/>
          <w:i w:val="0"/>
          <w:iCs w:val="0"/>
          <w:sz w:val="22"/>
          <w:szCs w:val="22"/>
          <w:lang w:val="sr-Cyrl-RS"/>
        </w:rPr>
        <w:t>Стандард:</w:t>
      </w:r>
    </w:p>
    <w:p w:rsidR="00A9407A" w:rsidRPr="00A9407A" w:rsidRDefault="00A9407A" w:rsidP="00A9407A">
      <w:pPr>
        <w:pStyle w:val="BodyText3"/>
        <w:rPr>
          <w:rFonts w:ascii="Times New Roman" w:hAnsi="Times New Roman"/>
          <w:bCs/>
          <w:i w:val="0"/>
          <w:iCs w:val="0"/>
          <w:sz w:val="22"/>
          <w:szCs w:val="22"/>
        </w:rPr>
      </w:pPr>
      <w:r w:rsidRPr="00A9407A">
        <w:rPr>
          <w:rFonts w:ascii="Times New Roman" w:hAnsi="Times New Roman"/>
          <w:bCs/>
          <w:i w:val="0"/>
          <w:iCs w:val="0"/>
          <w:sz w:val="22"/>
          <w:szCs w:val="22"/>
        </w:rPr>
        <w:t>5.2. Резултати ученика и наставника се подржавају и промовишу.</w:t>
      </w:r>
    </w:p>
    <w:p w:rsidR="00A70E6D" w:rsidRDefault="00A70E6D" w:rsidP="00A9407A">
      <w:pPr>
        <w:pStyle w:val="BodyText3"/>
        <w:rPr>
          <w:rFonts w:ascii="Times New Roman" w:hAnsi="Times New Roman"/>
          <w:b/>
          <w:bCs/>
          <w:i w:val="0"/>
          <w:iCs w:val="0"/>
          <w:sz w:val="22"/>
          <w:szCs w:val="22"/>
          <w:lang w:val="sr-Cyrl-RS"/>
        </w:rPr>
      </w:pPr>
    </w:p>
    <w:p w:rsidR="00330120" w:rsidRDefault="00A70E6D" w:rsidP="00A9407A">
      <w:pPr>
        <w:pStyle w:val="BodyText3"/>
        <w:rPr>
          <w:rFonts w:ascii="Times New Roman" w:hAnsi="Times New Roman"/>
          <w:b/>
          <w:bCs/>
          <w:i w:val="0"/>
          <w:iCs w:val="0"/>
          <w:sz w:val="22"/>
          <w:szCs w:val="22"/>
          <w:lang w:val="sr-Cyrl-RS"/>
        </w:rPr>
      </w:pPr>
      <w:r>
        <w:rPr>
          <w:rFonts w:ascii="Times New Roman" w:hAnsi="Times New Roman"/>
          <w:b/>
          <w:bCs/>
          <w:i w:val="0"/>
          <w:iCs w:val="0"/>
          <w:sz w:val="22"/>
          <w:szCs w:val="22"/>
          <w:lang w:val="sr-Cyrl-RS"/>
        </w:rPr>
        <w:t xml:space="preserve">     </w:t>
      </w:r>
      <w:r w:rsidR="00330120">
        <w:rPr>
          <w:rFonts w:ascii="Times New Roman" w:hAnsi="Times New Roman"/>
          <w:b/>
          <w:bCs/>
          <w:i w:val="0"/>
          <w:iCs w:val="0"/>
          <w:sz w:val="22"/>
          <w:szCs w:val="22"/>
          <w:lang w:val="sr-Cyrl-RS"/>
        </w:rPr>
        <w:t>Индикатор:</w:t>
      </w:r>
    </w:p>
    <w:p w:rsidR="00A9407A" w:rsidRPr="00330120" w:rsidRDefault="00330120" w:rsidP="00A9407A">
      <w:pPr>
        <w:pStyle w:val="BodyText3"/>
        <w:rPr>
          <w:rFonts w:ascii="Times New Roman" w:hAnsi="Times New Roman"/>
          <w:bCs/>
          <w:i w:val="0"/>
          <w:iCs w:val="0"/>
          <w:sz w:val="22"/>
          <w:szCs w:val="22"/>
          <w:lang w:val="sr-Cyrl-RS"/>
        </w:rPr>
      </w:pPr>
      <w:r w:rsidRPr="00330120">
        <w:rPr>
          <w:rFonts w:ascii="Times New Roman" w:hAnsi="Times New Roman"/>
          <w:bCs/>
          <w:i w:val="0"/>
          <w:iCs w:val="0"/>
          <w:sz w:val="22"/>
          <w:szCs w:val="22"/>
          <w:lang w:val="sr-Cyrl-RS"/>
        </w:rPr>
        <w:t>5.2.1. Успех сваког појединца, групе или одељења прихвата се и промовише као лични успех и успех школе.</w:t>
      </w:r>
    </w:p>
    <w:p w:rsidR="00516531" w:rsidRDefault="00516531" w:rsidP="00A9407A">
      <w:pPr>
        <w:pStyle w:val="BodyText3"/>
        <w:rPr>
          <w:rFonts w:ascii="Times New Roman" w:hAnsi="Times New Roman"/>
          <w:b/>
          <w:bCs/>
          <w:i w:val="0"/>
          <w:iCs w:val="0"/>
          <w:sz w:val="22"/>
          <w:szCs w:val="22"/>
          <w:lang w:val="sr-Cyrl-RS"/>
        </w:rPr>
      </w:pPr>
    </w:p>
    <w:p w:rsidR="00A9407A" w:rsidRPr="00CD1EA2" w:rsidRDefault="00EC21E9" w:rsidP="00A9407A">
      <w:pPr>
        <w:pStyle w:val="BodyText3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i w:val="0"/>
          <w:iCs w:val="0"/>
          <w:sz w:val="22"/>
          <w:szCs w:val="22"/>
          <w:lang w:val="sr-Cyrl-RS"/>
        </w:rPr>
        <w:t>Раз</w:t>
      </w:r>
      <w:r w:rsidR="00330120">
        <w:rPr>
          <w:rFonts w:ascii="Times New Roman" w:hAnsi="Times New Roman"/>
          <w:b/>
          <w:bCs/>
          <w:i w:val="0"/>
          <w:iCs w:val="0"/>
          <w:sz w:val="22"/>
          <w:szCs w:val="22"/>
          <w:lang w:val="sr-Cyrl-RS"/>
        </w:rPr>
        <w:t>војни циљ</w:t>
      </w:r>
      <w:r w:rsidR="00A9407A" w:rsidRPr="00CD1EA2">
        <w:rPr>
          <w:rFonts w:ascii="Times New Roman" w:hAnsi="Times New Roman"/>
          <w:b/>
          <w:bCs/>
          <w:i w:val="0"/>
          <w:iCs w:val="0"/>
          <w:sz w:val="22"/>
          <w:szCs w:val="22"/>
        </w:rPr>
        <w:t xml:space="preserve"> бр.2:</w:t>
      </w:r>
      <w:r w:rsidR="00A9407A" w:rsidRPr="00CD1EA2">
        <w:rPr>
          <w:rFonts w:ascii="Times New Roman" w:hAnsi="Times New Roman"/>
          <w:i w:val="0"/>
          <w:iCs w:val="0"/>
          <w:sz w:val="22"/>
          <w:szCs w:val="22"/>
        </w:rPr>
        <w:t xml:space="preserve"> </w:t>
      </w:r>
      <w:r w:rsidR="00A9407A" w:rsidRPr="00CD1EA2">
        <w:rPr>
          <w:rFonts w:ascii="Times New Roman" w:hAnsi="Times New Roman"/>
          <w:b/>
          <w:bCs/>
          <w:sz w:val="22"/>
          <w:szCs w:val="22"/>
        </w:rPr>
        <w:t>Стимулисање тимског рада, сарадње ученика и наставника и промоција заједничких постигнућа</w:t>
      </w:r>
    </w:p>
    <w:p w:rsidR="00A70E6D" w:rsidRPr="00A70E6D" w:rsidRDefault="00A70E6D" w:rsidP="00A9407A">
      <w:pPr>
        <w:pStyle w:val="BodyText3"/>
        <w:rPr>
          <w:rFonts w:ascii="Times New Roman" w:hAnsi="Times New Roman"/>
          <w:i w:val="0"/>
          <w:iCs w:val="0"/>
          <w:sz w:val="22"/>
          <w:szCs w:val="22"/>
          <w:lang w:val="sr-Cyrl-RS"/>
        </w:rPr>
      </w:pPr>
      <w:bookmarkStart w:id="0" w:name="_GoBack"/>
      <w:bookmarkEnd w:id="0"/>
    </w:p>
    <w:p w:rsidR="00A9407A" w:rsidRPr="00CD1EA2" w:rsidRDefault="00A9407A" w:rsidP="00A9407A">
      <w:pPr>
        <w:pStyle w:val="BodyText3"/>
        <w:rPr>
          <w:rFonts w:ascii="Times New Roman" w:hAnsi="Times New Roman"/>
          <w:sz w:val="22"/>
          <w:szCs w:val="22"/>
          <w:u w:val="single"/>
        </w:rPr>
      </w:pPr>
      <w:r w:rsidRPr="00CD1EA2">
        <w:rPr>
          <w:rFonts w:ascii="Times New Roman" w:hAnsi="Times New Roman"/>
          <w:b/>
          <w:bCs/>
          <w:i w:val="0"/>
          <w:iCs w:val="0"/>
          <w:sz w:val="22"/>
          <w:szCs w:val="22"/>
        </w:rPr>
        <w:t xml:space="preserve">Задатак бр. 1: </w:t>
      </w:r>
      <w:r w:rsidRPr="00CD1EA2">
        <w:rPr>
          <w:rFonts w:ascii="Times New Roman" w:hAnsi="Times New Roman"/>
          <w:sz w:val="22"/>
          <w:szCs w:val="22"/>
          <w:u w:val="single"/>
        </w:rPr>
        <w:t xml:space="preserve">Постављање </w:t>
      </w:r>
      <w:r w:rsidRPr="00CD1EA2">
        <w:rPr>
          <w:rFonts w:ascii="Times New Roman" w:hAnsi="Times New Roman"/>
          <w:sz w:val="22"/>
          <w:szCs w:val="22"/>
          <w:u w:val="single"/>
          <w:lang w:val="en-US"/>
        </w:rPr>
        <w:t xml:space="preserve">web </w:t>
      </w:r>
      <w:r w:rsidRPr="00CD1EA2">
        <w:rPr>
          <w:rFonts w:ascii="Times New Roman" w:hAnsi="Times New Roman"/>
          <w:sz w:val="22"/>
          <w:szCs w:val="22"/>
          <w:u w:val="single"/>
        </w:rPr>
        <w:t>сајта и израда интернет презентације школе</w:t>
      </w:r>
    </w:p>
    <w:p w:rsidR="00A9407A" w:rsidRPr="00CD1EA2" w:rsidRDefault="00A9407A" w:rsidP="00A9407A">
      <w:pPr>
        <w:pStyle w:val="BodyText3"/>
        <w:jc w:val="center"/>
        <w:rPr>
          <w:rFonts w:ascii="Times New Roman" w:hAnsi="Times New Roman"/>
          <w:sz w:val="22"/>
          <w:szCs w:val="22"/>
        </w:rPr>
      </w:pPr>
    </w:p>
    <w:tbl>
      <w:tblPr>
        <w:tblW w:w="9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8"/>
        <w:gridCol w:w="2508"/>
        <w:gridCol w:w="1881"/>
      </w:tblGrid>
      <w:tr w:rsidR="00A9407A" w:rsidRPr="00CD1EA2" w:rsidTr="009A7C5C"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07A" w:rsidRPr="00CD1EA2" w:rsidRDefault="00A9407A" w:rsidP="009A7C5C">
            <w:pPr>
              <w:pStyle w:val="BodyText3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CD1EA2">
              <w:rPr>
                <w:rFonts w:ascii="Times New Roman" w:hAnsi="Times New Roman"/>
                <w:b/>
                <w:bCs/>
                <w:sz w:val="22"/>
                <w:szCs w:val="22"/>
              </w:rPr>
              <w:t>Активности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07A" w:rsidRPr="00CD1EA2" w:rsidRDefault="00A9407A" w:rsidP="009A7C5C">
            <w:pPr>
              <w:pStyle w:val="BodyText3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CD1EA2">
              <w:rPr>
                <w:rFonts w:ascii="Times New Roman" w:hAnsi="Times New Roman"/>
                <w:b/>
                <w:bCs/>
                <w:sz w:val="22"/>
                <w:szCs w:val="22"/>
              </w:rPr>
              <w:t>Носиоци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07A" w:rsidRPr="00CD1EA2" w:rsidRDefault="00A9407A" w:rsidP="009A7C5C">
            <w:pPr>
              <w:pStyle w:val="BodyText3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CD1EA2">
              <w:rPr>
                <w:rFonts w:ascii="Times New Roman" w:hAnsi="Times New Roman"/>
                <w:b/>
                <w:bCs/>
                <w:sz w:val="22"/>
                <w:szCs w:val="22"/>
              </w:rPr>
              <w:t>Време</w:t>
            </w:r>
          </w:p>
        </w:tc>
      </w:tr>
      <w:tr w:rsidR="00A9407A" w:rsidRPr="00CD1EA2" w:rsidTr="009A7C5C"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07A" w:rsidRPr="00CD1EA2" w:rsidRDefault="00A9407A" w:rsidP="009A7C5C">
            <w:pPr>
              <w:pStyle w:val="BodyText3"/>
              <w:rPr>
                <w:rFonts w:ascii="Times New Roman" w:hAnsi="Times New Roman"/>
                <w:i w:val="0"/>
                <w:iCs w:val="0"/>
                <w:sz w:val="22"/>
                <w:szCs w:val="22"/>
              </w:rPr>
            </w:pPr>
            <w:r w:rsidRPr="00CD1EA2">
              <w:rPr>
                <w:rFonts w:ascii="Times New Roman" w:hAnsi="Times New Roman"/>
                <w:i w:val="0"/>
                <w:iCs w:val="0"/>
                <w:sz w:val="22"/>
                <w:szCs w:val="22"/>
              </w:rPr>
              <w:t xml:space="preserve">Формирање тима (наставници и ученици) за постављање </w:t>
            </w:r>
            <w:r w:rsidRPr="00CD1EA2">
              <w:rPr>
                <w:rFonts w:ascii="Times New Roman" w:hAnsi="Times New Roman"/>
                <w:sz w:val="22"/>
                <w:szCs w:val="22"/>
                <w:lang w:val="en-US"/>
              </w:rPr>
              <w:t>web</w:t>
            </w:r>
            <w:r w:rsidRPr="00CD1EA2">
              <w:rPr>
                <w:rFonts w:ascii="Times New Roman" w:hAnsi="Times New Roman"/>
                <w:i w:val="0"/>
                <w:iCs w:val="0"/>
                <w:sz w:val="22"/>
                <w:szCs w:val="22"/>
              </w:rPr>
              <w:t xml:space="preserve"> сајта и израда интернет презентације школе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07A" w:rsidRPr="00CD1EA2" w:rsidRDefault="00A9407A" w:rsidP="009A7C5C">
            <w:pPr>
              <w:pStyle w:val="BodyText3"/>
              <w:rPr>
                <w:rFonts w:ascii="Times New Roman" w:hAnsi="Times New Roman"/>
                <w:i w:val="0"/>
                <w:iCs w:val="0"/>
                <w:sz w:val="22"/>
                <w:szCs w:val="22"/>
              </w:rPr>
            </w:pPr>
            <w:r w:rsidRPr="00CD1EA2">
              <w:rPr>
                <w:rFonts w:ascii="Times New Roman" w:hAnsi="Times New Roman"/>
                <w:i w:val="0"/>
                <w:iCs w:val="0"/>
                <w:sz w:val="22"/>
                <w:szCs w:val="22"/>
              </w:rPr>
              <w:t>Наставничко веће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07A" w:rsidRPr="00CD1EA2" w:rsidRDefault="00A9407A" w:rsidP="009A7C5C">
            <w:pPr>
              <w:pStyle w:val="BodyText3"/>
              <w:rPr>
                <w:rFonts w:ascii="Times New Roman" w:hAnsi="Times New Roman"/>
                <w:i w:val="0"/>
                <w:iCs w:val="0"/>
                <w:sz w:val="22"/>
                <w:szCs w:val="22"/>
              </w:rPr>
            </w:pPr>
            <w:r w:rsidRPr="00CD1EA2">
              <w:rPr>
                <w:rFonts w:ascii="Times New Roman" w:hAnsi="Times New Roman"/>
                <w:i w:val="0"/>
                <w:iCs w:val="0"/>
                <w:sz w:val="22"/>
                <w:szCs w:val="22"/>
              </w:rPr>
              <w:t>Септембар</w:t>
            </w:r>
          </w:p>
        </w:tc>
      </w:tr>
      <w:tr w:rsidR="00A9407A" w:rsidRPr="00CD1EA2" w:rsidTr="009A7C5C"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07A" w:rsidRPr="00CD1EA2" w:rsidRDefault="00A9407A" w:rsidP="009A7C5C">
            <w:pPr>
              <w:pStyle w:val="BodyText3"/>
              <w:rPr>
                <w:rFonts w:ascii="Times New Roman" w:hAnsi="Times New Roman"/>
                <w:i w:val="0"/>
                <w:iCs w:val="0"/>
                <w:sz w:val="22"/>
                <w:szCs w:val="22"/>
              </w:rPr>
            </w:pPr>
            <w:r w:rsidRPr="00CD1EA2">
              <w:rPr>
                <w:rFonts w:ascii="Times New Roman" w:hAnsi="Times New Roman"/>
                <w:i w:val="0"/>
                <w:iCs w:val="0"/>
                <w:sz w:val="22"/>
                <w:szCs w:val="22"/>
              </w:rPr>
              <w:t>Избор ученика за чланове тима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07A" w:rsidRPr="00CD1EA2" w:rsidRDefault="00A9407A" w:rsidP="009A7C5C">
            <w:pPr>
              <w:pStyle w:val="BodyText3"/>
              <w:rPr>
                <w:rFonts w:ascii="Times New Roman" w:hAnsi="Times New Roman"/>
                <w:i w:val="0"/>
                <w:iCs w:val="0"/>
                <w:sz w:val="22"/>
                <w:szCs w:val="22"/>
              </w:rPr>
            </w:pPr>
            <w:r w:rsidRPr="00CD1EA2">
              <w:rPr>
                <w:rFonts w:ascii="Times New Roman" w:hAnsi="Times New Roman"/>
                <w:i w:val="0"/>
                <w:iCs w:val="0"/>
                <w:sz w:val="22"/>
                <w:szCs w:val="22"/>
              </w:rPr>
              <w:t>Наставници информатике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07A" w:rsidRPr="00CD1EA2" w:rsidRDefault="00A9407A" w:rsidP="009A7C5C">
            <w:pPr>
              <w:pStyle w:val="BodyText3"/>
              <w:rPr>
                <w:rFonts w:ascii="Times New Roman" w:hAnsi="Times New Roman"/>
                <w:i w:val="0"/>
                <w:iCs w:val="0"/>
                <w:sz w:val="22"/>
                <w:szCs w:val="22"/>
              </w:rPr>
            </w:pPr>
            <w:r w:rsidRPr="00CD1EA2">
              <w:rPr>
                <w:rFonts w:ascii="Times New Roman" w:hAnsi="Times New Roman"/>
                <w:i w:val="0"/>
                <w:iCs w:val="0"/>
                <w:sz w:val="22"/>
                <w:szCs w:val="22"/>
              </w:rPr>
              <w:t>Септембар</w:t>
            </w:r>
          </w:p>
        </w:tc>
      </w:tr>
      <w:tr w:rsidR="00A9407A" w:rsidRPr="00CD1EA2" w:rsidTr="009A7C5C"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07A" w:rsidRPr="00CD1EA2" w:rsidRDefault="00A9407A" w:rsidP="009A7C5C">
            <w:pPr>
              <w:pStyle w:val="BodyText3"/>
              <w:rPr>
                <w:rFonts w:ascii="Times New Roman" w:hAnsi="Times New Roman"/>
                <w:i w:val="0"/>
                <w:iCs w:val="0"/>
                <w:sz w:val="22"/>
                <w:szCs w:val="22"/>
              </w:rPr>
            </w:pPr>
            <w:r w:rsidRPr="00CD1EA2">
              <w:rPr>
                <w:rFonts w:ascii="Times New Roman" w:hAnsi="Times New Roman"/>
                <w:i w:val="0"/>
                <w:iCs w:val="0"/>
                <w:sz w:val="22"/>
                <w:szCs w:val="22"/>
              </w:rPr>
              <w:lastRenderedPageBreak/>
              <w:t xml:space="preserve">Израда идејног пројекта за </w:t>
            </w:r>
            <w:r w:rsidRPr="00CD1EA2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web </w:t>
            </w:r>
            <w:r w:rsidRPr="00CD1EA2">
              <w:rPr>
                <w:rFonts w:ascii="Times New Roman" w:hAnsi="Times New Roman"/>
                <w:i w:val="0"/>
                <w:iCs w:val="0"/>
                <w:sz w:val="22"/>
                <w:szCs w:val="22"/>
              </w:rPr>
              <w:t>сајт и интернет презентацију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07A" w:rsidRPr="00CD1EA2" w:rsidRDefault="00A9407A" w:rsidP="009A7C5C">
            <w:pPr>
              <w:pStyle w:val="BodyText3"/>
              <w:rPr>
                <w:rFonts w:ascii="Times New Roman" w:hAnsi="Times New Roman"/>
                <w:i w:val="0"/>
                <w:iCs w:val="0"/>
                <w:sz w:val="22"/>
                <w:szCs w:val="22"/>
              </w:rPr>
            </w:pPr>
            <w:r w:rsidRPr="00CD1EA2">
              <w:rPr>
                <w:rFonts w:ascii="Times New Roman" w:hAnsi="Times New Roman"/>
                <w:i w:val="0"/>
                <w:iCs w:val="0"/>
                <w:sz w:val="22"/>
                <w:szCs w:val="22"/>
              </w:rPr>
              <w:t>Тим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07A" w:rsidRPr="00CD1EA2" w:rsidRDefault="00A9407A" w:rsidP="009A7C5C">
            <w:pPr>
              <w:pStyle w:val="BodyText3"/>
              <w:rPr>
                <w:rFonts w:ascii="Times New Roman" w:hAnsi="Times New Roman"/>
                <w:i w:val="0"/>
                <w:iCs w:val="0"/>
                <w:sz w:val="22"/>
                <w:szCs w:val="22"/>
              </w:rPr>
            </w:pPr>
            <w:r w:rsidRPr="00CD1EA2">
              <w:rPr>
                <w:rFonts w:ascii="Times New Roman" w:hAnsi="Times New Roman"/>
                <w:i w:val="0"/>
                <w:iCs w:val="0"/>
                <w:sz w:val="22"/>
                <w:szCs w:val="22"/>
              </w:rPr>
              <w:t>Октобар</w:t>
            </w:r>
          </w:p>
        </w:tc>
      </w:tr>
      <w:tr w:rsidR="00A9407A" w:rsidRPr="00CD1EA2" w:rsidTr="009A7C5C"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07A" w:rsidRPr="00CD1EA2" w:rsidRDefault="00A9407A" w:rsidP="009A7C5C">
            <w:pPr>
              <w:pStyle w:val="BodyText3"/>
              <w:rPr>
                <w:rFonts w:ascii="Times New Roman" w:hAnsi="Times New Roman"/>
                <w:i w:val="0"/>
                <w:iCs w:val="0"/>
                <w:sz w:val="22"/>
                <w:szCs w:val="22"/>
              </w:rPr>
            </w:pPr>
            <w:r w:rsidRPr="00CD1EA2">
              <w:rPr>
                <w:rFonts w:ascii="Times New Roman" w:hAnsi="Times New Roman"/>
                <w:i w:val="0"/>
                <w:iCs w:val="0"/>
                <w:sz w:val="22"/>
                <w:szCs w:val="22"/>
              </w:rPr>
              <w:t>Прикупљање података и материјала за реализацију пројекта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07A" w:rsidRPr="00CD1EA2" w:rsidRDefault="00A9407A" w:rsidP="009A7C5C">
            <w:pPr>
              <w:pStyle w:val="BodyText3"/>
              <w:rPr>
                <w:rFonts w:ascii="Times New Roman" w:hAnsi="Times New Roman"/>
                <w:i w:val="0"/>
                <w:iCs w:val="0"/>
                <w:sz w:val="22"/>
                <w:szCs w:val="22"/>
              </w:rPr>
            </w:pPr>
            <w:r w:rsidRPr="00CD1EA2">
              <w:rPr>
                <w:rFonts w:ascii="Times New Roman" w:hAnsi="Times New Roman"/>
                <w:i w:val="0"/>
                <w:iCs w:val="0"/>
                <w:sz w:val="22"/>
                <w:szCs w:val="22"/>
              </w:rPr>
              <w:t>Тим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07A" w:rsidRPr="00CD1EA2" w:rsidRDefault="00A9407A" w:rsidP="009A7C5C">
            <w:pPr>
              <w:pStyle w:val="BodyText3"/>
              <w:rPr>
                <w:rFonts w:ascii="Times New Roman" w:hAnsi="Times New Roman"/>
                <w:i w:val="0"/>
                <w:iCs w:val="0"/>
                <w:sz w:val="22"/>
                <w:szCs w:val="22"/>
              </w:rPr>
            </w:pPr>
            <w:r w:rsidRPr="00CD1EA2">
              <w:rPr>
                <w:rFonts w:ascii="Times New Roman" w:hAnsi="Times New Roman"/>
                <w:i w:val="0"/>
                <w:iCs w:val="0"/>
                <w:sz w:val="22"/>
                <w:szCs w:val="22"/>
              </w:rPr>
              <w:t>Новембар, Децембар</w:t>
            </w:r>
          </w:p>
        </w:tc>
      </w:tr>
      <w:tr w:rsidR="00A9407A" w:rsidRPr="00CD1EA2" w:rsidTr="009A7C5C"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07A" w:rsidRPr="00CD1EA2" w:rsidRDefault="00A9407A" w:rsidP="009A7C5C">
            <w:pPr>
              <w:pStyle w:val="BodyText3"/>
              <w:rPr>
                <w:rFonts w:ascii="Times New Roman" w:hAnsi="Times New Roman"/>
                <w:i w:val="0"/>
                <w:iCs w:val="0"/>
                <w:sz w:val="22"/>
                <w:szCs w:val="22"/>
              </w:rPr>
            </w:pPr>
            <w:r w:rsidRPr="00CD1EA2">
              <w:rPr>
                <w:rFonts w:ascii="Times New Roman" w:hAnsi="Times New Roman"/>
                <w:i w:val="0"/>
                <w:iCs w:val="0"/>
                <w:sz w:val="22"/>
                <w:szCs w:val="22"/>
              </w:rPr>
              <w:t xml:space="preserve">Постављање </w:t>
            </w:r>
            <w:r w:rsidRPr="00CD1EA2">
              <w:rPr>
                <w:rFonts w:ascii="Times New Roman" w:hAnsi="Times New Roman"/>
                <w:sz w:val="22"/>
                <w:szCs w:val="22"/>
                <w:lang w:val="en-US"/>
              </w:rPr>
              <w:t>web</w:t>
            </w:r>
            <w:r w:rsidRPr="00CD1EA2">
              <w:rPr>
                <w:rFonts w:ascii="Times New Roman" w:hAnsi="Times New Roman"/>
                <w:i w:val="0"/>
                <w:iCs w:val="0"/>
                <w:sz w:val="22"/>
                <w:szCs w:val="22"/>
              </w:rPr>
              <w:t xml:space="preserve"> сајта и интернет презентације школе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07A" w:rsidRPr="00CD1EA2" w:rsidRDefault="00A9407A" w:rsidP="009A7C5C">
            <w:pPr>
              <w:pStyle w:val="BodyText3"/>
              <w:rPr>
                <w:rFonts w:ascii="Times New Roman" w:hAnsi="Times New Roman"/>
                <w:i w:val="0"/>
                <w:iCs w:val="0"/>
                <w:sz w:val="22"/>
                <w:szCs w:val="22"/>
              </w:rPr>
            </w:pPr>
            <w:r w:rsidRPr="00CD1EA2">
              <w:rPr>
                <w:rFonts w:ascii="Times New Roman" w:hAnsi="Times New Roman"/>
                <w:i w:val="0"/>
                <w:iCs w:val="0"/>
                <w:sz w:val="22"/>
                <w:szCs w:val="22"/>
              </w:rPr>
              <w:t>Тим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07A" w:rsidRPr="00CD1EA2" w:rsidRDefault="00A9407A" w:rsidP="009A7C5C">
            <w:pPr>
              <w:pStyle w:val="BodyText3"/>
              <w:rPr>
                <w:rFonts w:ascii="Times New Roman" w:hAnsi="Times New Roman"/>
                <w:i w:val="0"/>
                <w:iCs w:val="0"/>
                <w:sz w:val="22"/>
                <w:szCs w:val="22"/>
              </w:rPr>
            </w:pPr>
            <w:r w:rsidRPr="00CD1EA2">
              <w:rPr>
                <w:rFonts w:ascii="Times New Roman" w:hAnsi="Times New Roman"/>
                <w:i w:val="0"/>
                <w:iCs w:val="0"/>
                <w:sz w:val="22"/>
                <w:szCs w:val="22"/>
              </w:rPr>
              <w:t>Јануар, Фебруар</w:t>
            </w:r>
          </w:p>
        </w:tc>
      </w:tr>
      <w:tr w:rsidR="00A9407A" w:rsidRPr="00CD1EA2" w:rsidTr="009A7C5C"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07A" w:rsidRPr="00CD1EA2" w:rsidRDefault="00A9407A" w:rsidP="009A7C5C">
            <w:pPr>
              <w:pStyle w:val="BodyText3"/>
              <w:rPr>
                <w:rFonts w:ascii="Times New Roman" w:hAnsi="Times New Roman"/>
                <w:i w:val="0"/>
                <w:iCs w:val="0"/>
                <w:sz w:val="22"/>
                <w:szCs w:val="22"/>
              </w:rPr>
            </w:pPr>
            <w:r w:rsidRPr="00CD1EA2">
              <w:rPr>
                <w:rFonts w:ascii="Times New Roman" w:hAnsi="Times New Roman"/>
                <w:i w:val="0"/>
                <w:iCs w:val="0"/>
                <w:sz w:val="22"/>
                <w:szCs w:val="22"/>
              </w:rPr>
              <w:t>Континуирано достављање података тиму за редовно ажурирање сајта школе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07A" w:rsidRPr="00CD1EA2" w:rsidRDefault="00A9407A" w:rsidP="009A7C5C">
            <w:pPr>
              <w:pStyle w:val="BodyText3"/>
              <w:rPr>
                <w:rFonts w:ascii="Times New Roman" w:hAnsi="Times New Roman"/>
                <w:i w:val="0"/>
                <w:iCs w:val="0"/>
                <w:sz w:val="22"/>
                <w:szCs w:val="22"/>
              </w:rPr>
            </w:pPr>
            <w:r w:rsidRPr="00CD1EA2">
              <w:rPr>
                <w:rFonts w:ascii="Times New Roman" w:hAnsi="Times New Roman"/>
                <w:i w:val="0"/>
                <w:iCs w:val="0"/>
                <w:sz w:val="22"/>
                <w:szCs w:val="22"/>
              </w:rPr>
              <w:t>Ученици, сви чланови колектива, родитељи, Школски одбор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07A" w:rsidRPr="00CD1EA2" w:rsidRDefault="00A9407A" w:rsidP="009A7C5C">
            <w:pPr>
              <w:pStyle w:val="BodyText3"/>
              <w:rPr>
                <w:rFonts w:ascii="Times New Roman" w:hAnsi="Times New Roman"/>
                <w:i w:val="0"/>
                <w:iCs w:val="0"/>
                <w:sz w:val="22"/>
                <w:szCs w:val="22"/>
              </w:rPr>
            </w:pPr>
            <w:r w:rsidRPr="00CD1EA2">
              <w:rPr>
                <w:rFonts w:ascii="Times New Roman" w:hAnsi="Times New Roman"/>
                <w:i w:val="0"/>
                <w:iCs w:val="0"/>
                <w:sz w:val="22"/>
                <w:szCs w:val="22"/>
              </w:rPr>
              <w:t>Март,  Август</w:t>
            </w:r>
          </w:p>
        </w:tc>
      </w:tr>
      <w:tr w:rsidR="00A9407A" w:rsidRPr="00CD1EA2" w:rsidTr="009A7C5C"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07A" w:rsidRPr="00CD1EA2" w:rsidRDefault="00A9407A" w:rsidP="009A7C5C">
            <w:pPr>
              <w:pStyle w:val="BodyText3"/>
              <w:rPr>
                <w:rFonts w:ascii="Times New Roman" w:hAnsi="Times New Roman"/>
                <w:i w:val="0"/>
                <w:iCs w:val="0"/>
                <w:sz w:val="22"/>
                <w:szCs w:val="22"/>
              </w:rPr>
            </w:pPr>
            <w:r w:rsidRPr="00CD1EA2">
              <w:rPr>
                <w:rFonts w:ascii="Times New Roman" w:hAnsi="Times New Roman"/>
                <w:i w:val="0"/>
                <w:iCs w:val="0"/>
                <w:sz w:val="22"/>
                <w:szCs w:val="22"/>
              </w:rPr>
              <w:t>Информисање јавности о актуелним догађањима у школи електронским путем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07A" w:rsidRPr="00CD1EA2" w:rsidRDefault="00A9407A" w:rsidP="009A7C5C">
            <w:pPr>
              <w:pStyle w:val="BodyText3"/>
              <w:rPr>
                <w:rFonts w:ascii="Times New Roman" w:hAnsi="Times New Roman"/>
                <w:i w:val="0"/>
                <w:iCs w:val="0"/>
                <w:sz w:val="22"/>
                <w:szCs w:val="22"/>
              </w:rPr>
            </w:pPr>
            <w:r w:rsidRPr="00CD1EA2">
              <w:rPr>
                <w:rFonts w:ascii="Times New Roman" w:hAnsi="Times New Roman"/>
                <w:i w:val="0"/>
                <w:iCs w:val="0"/>
                <w:sz w:val="22"/>
                <w:szCs w:val="22"/>
              </w:rPr>
              <w:t>Тим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07A" w:rsidRPr="00CD1EA2" w:rsidRDefault="00A9407A" w:rsidP="009A7C5C">
            <w:pPr>
              <w:pStyle w:val="BodyText3"/>
              <w:rPr>
                <w:rFonts w:ascii="Times New Roman" w:hAnsi="Times New Roman"/>
                <w:i w:val="0"/>
                <w:iCs w:val="0"/>
                <w:sz w:val="22"/>
                <w:szCs w:val="22"/>
              </w:rPr>
            </w:pPr>
            <w:r w:rsidRPr="00CD1EA2">
              <w:rPr>
                <w:rFonts w:ascii="Times New Roman" w:hAnsi="Times New Roman"/>
                <w:i w:val="0"/>
                <w:iCs w:val="0"/>
                <w:sz w:val="22"/>
                <w:szCs w:val="22"/>
              </w:rPr>
              <w:t xml:space="preserve">Март, Август </w:t>
            </w:r>
          </w:p>
        </w:tc>
      </w:tr>
    </w:tbl>
    <w:p w:rsidR="00A9407A" w:rsidRPr="00CD1EA2" w:rsidRDefault="00A9407A" w:rsidP="00A9407A">
      <w:pPr>
        <w:pStyle w:val="BodyText3"/>
        <w:ind w:left="360"/>
        <w:rPr>
          <w:rFonts w:ascii="Times New Roman" w:hAnsi="Times New Roman"/>
          <w:b/>
          <w:bCs/>
          <w:i w:val="0"/>
          <w:iCs w:val="0"/>
          <w:sz w:val="22"/>
          <w:szCs w:val="22"/>
          <w:lang w:val="en-US"/>
        </w:rPr>
      </w:pPr>
    </w:p>
    <w:p w:rsidR="00F41B64" w:rsidRDefault="00F41B64" w:rsidP="00DC36D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val="sr-Cyrl-RS"/>
        </w:rPr>
      </w:pPr>
    </w:p>
    <w:p w:rsidR="00F41B64" w:rsidRDefault="00F41B64" w:rsidP="00DC36D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val="sr-Cyrl-RS"/>
        </w:rPr>
      </w:pPr>
    </w:p>
    <w:p w:rsidR="00F41B64" w:rsidRDefault="00F41B64" w:rsidP="00DC36D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val="sr-Cyrl-RS"/>
        </w:rPr>
      </w:pPr>
    </w:p>
    <w:p w:rsidR="00F41B64" w:rsidRDefault="00F41B64" w:rsidP="00DC36D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val="sr-Cyrl-RS"/>
        </w:rPr>
      </w:pPr>
    </w:p>
    <w:p w:rsidR="00F41B64" w:rsidRDefault="00F41B64" w:rsidP="00A14C7F">
      <w:pPr>
        <w:spacing w:after="0"/>
        <w:rPr>
          <w:rFonts w:ascii="Times New Roman" w:hAnsi="Times New Roman" w:cs="Times New Roman"/>
          <w:lang w:val="sr-Cyrl-RS"/>
        </w:rPr>
      </w:pPr>
    </w:p>
    <w:p w:rsidR="00F41B64" w:rsidRDefault="00F41B64" w:rsidP="00A14C7F">
      <w:pPr>
        <w:spacing w:after="0"/>
        <w:rPr>
          <w:rFonts w:ascii="Times New Roman" w:hAnsi="Times New Roman" w:cs="Times New Roman"/>
          <w:lang w:val="sr-Cyrl-RS"/>
        </w:rPr>
      </w:pPr>
    </w:p>
    <w:p w:rsidR="00F41B64" w:rsidRDefault="00F41B64" w:rsidP="00A14C7F">
      <w:pPr>
        <w:spacing w:after="0"/>
        <w:rPr>
          <w:rFonts w:ascii="Times New Roman" w:hAnsi="Times New Roman" w:cs="Times New Roman"/>
          <w:lang w:val="sr-Cyrl-RS"/>
        </w:rPr>
      </w:pPr>
    </w:p>
    <w:p w:rsidR="00F41B64" w:rsidRDefault="00F41B64" w:rsidP="00A14C7F">
      <w:pPr>
        <w:spacing w:after="0"/>
        <w:rPr>
          <w:rFonts w:ascii="Times New Roman" w:hAnsi="Times New Roman" w:cs="Times New Roman"/>
          <w:lang w:val="sr-Cyrl-RS"/>
        </w:rPr>
      </w:pPr>
    </w:p>
    <w:p w:rsidR="00F41B64" w:rsidRDefault="00F41B64" w:rsidP="00A14C7F">
      <w:pPr>
        <w:spacing w:after="0"/>
        <w:rPr>
          <w:rFonts w:ascii="Times New Roman" w:hAnsi="Times New Roman" w:cs="Times New Roman"/>
          <w:lang w:val="sr-Cyrl-RS"/>
        </w:rPr>
      </w:pPr>
    </w:p>
    <w:p w:rsidR="00F41B64" w:rsidRDefault="00F41B64" w:rsidP="00A14C7F">
      <w:pPr>
        <w:spacing w:after="0"/>
        <w:rPr>
          <w:rFonts w:ascii="Times New Roman" w:hAnsi="Times New Roman" w:cs="Times New Roman"/>
          <w:lang w:val="sr-Cyrl-RS"/>
        </w:rPr>
      </w:pPr>
    </w:p>
    <w:p w:rsidR="00F41B64" w:rsidRDefault="00F41B64" w:rsidP="00A14C7F">
      <w:pPr>
        <w:spacing w:after="0"/>
        <w:rPr>
          <w:rFonts w:ascii="Times New Roman" w:hAnsi="Times New Roman" w:cs="Times New Roman"/>
          <w:lang w:val="sr-Cyrl-RS"/>
        </w:rPr>
      </w:pPr>
    </w:p>
    <w:p w:rsidR="00F41B64" w:rsidRDefault="00F41B64" w:rsidP="00A14C7F">
      <w:pPr>
        <w:spacing w:after="0"/>
        <w:rPr>
          <w:rFonts w:ascii="Times New Roman" w:hAnsi="Times New Roman" w:cs="Times New Roman"/>
          <w:lang w:val="sr-Cyrl-RS"/>
        </w:rPr>
      </w:pPr>
    </w:p>
    <w:p w:rsidR="00F41B64" w:rsidRDefault="00F41B64" w:rsidP="00A14C7F">
      <w:pPr>
        <w:spacing w:after="0"/>
        <w:rPr>
          <w:rFonts w:ascii="Times New Roman" w:hAnsi="Times New Roman" w:cs="Times New Roman"/>
          <w:lang w:val="sr-Cyrl-RS"/>
        </w:rPr>
      </w:pPr>
    </w:p>
    <w:p w:rsidR="00F41B64" w:rsidRDefault="00F41B64" w:rsidP="00A14C7F">
      <w:pPr>
        <w:spacing w:after="0"/>
        <w:rPr>
          <w:rFonts w:ascii="Times New Roman" w:hAnsi="Times New Roman" w:cs="Times New Roman"/>
          <w:lang w:val="sr-Cyrl-RS"/>
        </w:rPr>
      </w:pPr>
    </w:p>
    <w:sectPr w:rsidR="00F41B64" w:rsidSect="00142456">
      <w:headerReference w:type="default" r:id="rId8"/>
      <w:footerReference w:type="default" r:id="rId9"/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FFF" w:rsidRDefault="00CA6FFF" w:rsidP="009A7C5C">
      <w:pPr>
        <w:spacing w:after="0" w:line="240" w:lineRule="auto"/>
      </w:pPr>
      <w:r>
        <w:separator/>
      </w:r>
    </w:p>
  </w:endnote>
  <w:endnote w:type="continuationSeparator" w:id="0">
    <w:p w:rsidR="00CA6FFF" w:rsidRDefault="00CA6FFF" w:rsidP="009A7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339532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44F99" w:rsidRDefault="00244F99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0E6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44F99" w:rsidRDefault="00244F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FFF" w:rsidRDefault="00CA6FFF" w:rsidP="009A7C5C">
      <w:pPr>
        <w:spacing w:after="0" w:line="240" w:lineRule="auto"/>
      </w:pPr>
      <w:r>
        <w:separator/>
      </w:r>
    </w:p>
  </w:footnote>
  <w:footnote w:type="continuationSeparator" w:id="0">
    <w:p w:rsidR="00CA6FFF" w:rsidRDefault="00CA6FFF" w:rsidP="009A7C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9075103"/>
      <w:docPartObj>
        <w:docPartGallery w:val="Page Numbers (Margins)"/>
        <w:docPartUnique/>
      </w:docPartObj>
    </w:sdtPr>
    <w:sdtContent>
      <w:p w:rsidR="00244F99" w:rsidRDefault="00244F99">
        <w:pPr>
          <w:pStyle w:val="Header"/>
        </w:pPr>
        <w:r>
          <w:rPr>
            <w:noProof/>
            <w:lang w:val="sr-Latn-RS" w:eastAsia="sr-Latn-RS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editId="0872290E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2" name="Rectangl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4F99" w:rsidRDefault="00244F99">
                              <w:pPr>
                                <w:pStyle w:val="Footer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3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" o:allowincell="f" filled="f" stroked="f">
                  <v:textbox style="layout-flow:vertical;mso-layout-flow-alt:bottom-to-top;mso-fit-shape-to-text:t">
                    <w:txbxContent>
                      <w:p w:rsidR="009A7C5C" w:rsidRDefault="009A7C5C">
                        <w:pPr>
                          <w:pStyle w:val="Footer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B2BF9"/>
    <w:multiLevelType w:val="hybridMultilevel"/>
    <w:tmpl w:val="6034FDFE"/>
    <w:lvl w:ilvl="0" w:tplc="D88AA8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EA33F4"/>
    <w:multiLevelType w:val="hybridMultilevel"/>
    <w:tmpl w:val="A630EBEA"/>
    <w:lvl w:ilvl="0" w:tplc="103E7A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F9DC000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617A207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C73C056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6B9A7F7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9B407F3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13F0490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58D8DA7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A3E03A3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2">
    <w:nsid w:val="27244D91"/>
    <w:multiLevelType w:val="hybridMultilevel"/>
    <w:tmpl w:val="E4E022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0E6B37"/>
    <w:multiLevelType w:val="multilevel"/>
    <w:tmpl w:val="0A36244A"/>
    <w:lvl w:ilvl="0">
      <w:start w:val="1"/>
      <w:numFmt w:val="decimal"/>
      <w:pStyle w:val="Heading1"/>
      <w:lvlText w:val="%1"/>
      <w:lvlJc w:val="left"/>
      <w:pPr>
        <w:ind w:left="0"/>
      </w:pPr>
      <w:rPr>
        <w:rFonts w:ascii="Cambria" w:eastAsia="Cambria" w:hAnsi="Cambria" w:cs="Cambria"/>
        <w:b/>
        <w:bCs/>
        <w:i w:val="0"/>
        <w:strike w:val="0"/>
        <w:dstrike w:val="0"/>
        <w:color w:val="365F9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pStyle w:val="Heading2"/>
      <w:lvlText w:val="%1.%2."/>
      <w:lvlJc w:val="left"/>
      <w:pPr>
        <w:ind w:left="710"/>
      </w:pPr>
      <w:rPr>
        <w:rFonts w:ascii="Cambria" w:eastAsia="Cambria" w:hAnsi="Cambria" w:cs="Cambria"/>
        <w:b/>
        <w:bCs/>
        <w:i w:val="0"/>
        <w:strike w:val="0"/>
        <w:dstrike w:val="0"/>
        <w:color w:val="4F81BD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upperRoman"/>
      <w:pStyle w:val="Heading3"/>
      <w:lvlText w:val="%3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517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58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66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73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80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877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1B74CCD"/>
    <w:multiLevelType w:val="hybridMultilevel"/>
    <w:tmpl w:val="269A6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8C35B4"/>
    <w:multiLevelType w:val="hybridMultilevel"/>
    <w:tmpl w:val="04B88A44"/>
    <w:lvl w:ilvl="0" w:tplc="BAEC6D8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6AF92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4183FD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B586B6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BA646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DCE85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71EA49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EC708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FC816E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77456FF0"/>
    <w:multiLevelType w:val="hybridMultilevel"/>
    <w:tmpl w:val="AF189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A9232F"/>
    <w:multiLevelType w:val="hybridMultilevel"/>
    <w:tmpl w:val="078279DA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0"/>
  </w:num>
  <w:num w:numId="7">
    <w:abstractNumId w:val="1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416"/>
    <w:rsid w:val="00065C22"/>
    <w:rsid w:val="00074E50"/>
    <w:rsid w:val="000829AF"/>
    <w:rsid w:val="000B2B8A"/>
    <w:rsid w:val="000C2731"/>
    <w:rsid w:val="000C7000"/>
    <w:rsid w:val="00102300"/>
    <w:rsid w:val="001138A1"/>
    <w:rsid w:val="00142456"/>
    <w:rsid w:val="001D32B6"/>
    <w:rsid w:val="001D65EB"/>
    <w:rsid w:val="00225CA1"/>
    <w:rsid w:val="00244F99"/>
    <w:rsid w:val="00264847"/>
    <w:rsid w:val="002648FA"/>
    <w:rsid w:val="00290CEB"/>
    <w:rsid w:val="002B5061"/>
    <w:rsid w:val="002C7EF3"/>
    <w:rsid w:val="002D0D96"/>
    <w:rsid w:val="002F7E8D"/>
    <w:rsid w:val="00307856"/>
    <w:rsid w:val="00324BD2"/>
    <w:rsid w:val="00330120"/>
    <w:rsid w:val="00383363"/>
    <w:rsid w:val="00383416"/>
    <w:rsid w:val="003938C0"/>
    <w:rsid w:val="003B0AEE"/>
    <w:rsid w:val="00427BB7"/>
    <w:rsid w:val="004449C4"/>
    <w:rsid w:val="00466B46"/>
    <w:rsid w:val="004959E1"/>
    <w:rsid w:val="004C7983"/>
    <w:rsid w:val="00510A0B"/>
    <w:rsid w:val="00516531"/>
    <w:rsid w:val="00524804"/>
    <w:rsid w:val="00562408"/>
    <w:rsid w:val="005672E2"/>
    <w:rsid w:val="005926B6"/>
    <w:rsid w:val="005D7DC6"/>
    <w:rsid w:val="00706A91"/>
    <w:rsid w:val="0072178D"/>
    <w:rsid w:val="00740E2B"/>
    <w:rsid w:val="00772DF5"/>
    <w:rsid w:val="007B1D3A"/>
    <w:rsid w:val="007F5C6B"/>
    <w:rsid w:val="00801363"/>
    <w:rsid w:val="008124FF"/>
    <w:rsid w:val="00813904"/>
    <w:rsid w:val="0087137D"/>
    <w:rsid w:val="008C11FB"/>
    <w:rsid w:val="008C6332"/>
    <w:rsid w:val="008F26EF"/>
    <w:rsid w:val="00906FE1"/>
    <w:rsid w:val="009A7C5C"/>
    <w:rsid w:val="009F5004"/>
    <w:rsid w:val="00A01B93"/>
    <w:rsid w:val="00A14C7F"/>
    <w:rsid w:val="00A178A4"/>
    <w:rsid w:val="00A36D88"/>
    <w:rsid w:val="00A4037E"/>
    <w:rsid w:val="00A70E6D"/>
    <w:rsid w:val="00A73B03"/>
    <w:rsid w:val="00A9091B"/>
    <w:rsid w:val="00A9407A"/>
    <w:rsid w:val="00AA4FD7"/>
    <w:rsid w:val="00AE3DF6"/>
    <w:rsid w:val="00AE5D95"/>
    <w:rsid w:val="00B1444F"/>
    <w:rsid w:val="00B86CD5"/>
    <w:rsid w:val="00BE00B5"/>
    <w:rsid w:val="00BE0453"/>
    <w:rsid w:val="00C05520"/>
    <w:rsid w:val="00C113FD"/>
    <w:rsid w:val="00C43E78"/>
    <w:rsid w:val="00C573BA"/>
    <w:rsid w:val="00C6281C"/>
    <w:rsid w:val="00C679BF"/>
    <w:rsid w:val="00CA6FFF"/>
    <w:rsid w:val="00CC0373"/>
    <w:rsid w:val="00CD1EA2"/>
    <w:rsid w:val="00D07F3D"/>
    <w:rsid w:val="00D406DC"/>
    <w:rsid w:val="00D761E0"/>
    <w:rsid w:val="00DA4D44"/>
    <w:rsid w:val="00DC36DA"/>
    <w:rsid w:val="00DE10EA"/>
    <w:rsid w:val="00E24189"/>
    <w:rsid w:val="00E73E59"/>
    <w:rsid w:val="00EB3E3B"/>
    <w:rsid w:val="00EC21E9"/>
    <w:rsid w:val="00ED39E3"/>
    <w:rsid w:val="00F13D98"/>
    <w:rsid w:val="00F40D01"/>
    <w:rsid w:val="00F41B64"/>
    <w:rsid w:val="00F56C0C"/>
    <w:rsid w:val="00F56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9"/>
    <w:unhideWhenUsed/>
    <w:qFormat/>
    <w:rsid w:val="00A14C7F"/>
    <w:pPr>
      <w:keepNext/>
      <w:keepLines/>
      <w:numPr>
        <w:numId w:val="1"/>
      </w:numPr>
      <w:spacing w:after="3" w:line="269" w:lineRule="auto"/>
      <w:ind w:left="370" w:hanging="370"/>
      <w:outlineLvl w:val="0"/>
    </w:pPr>
    <w:rPr>
      <w:rFonts w:ascii="Cambria" w:eastAsia="Cambria" w:hAnsi="Cambria" w:cs="Cambria"/>
      <w:b/>
      <w:color w:val="365F91"/>
      <w:sz w:val="28"/>
    </w:rPr>
  </w:style>
  <w:style w:type="paragraph" w:styleId="Heading2">
    <w:name w:val="heading 2"/>
    <w:next w:val="Normal"/>
    <w:link w:val="Heading2Char"/>
    <w:uiPriority w:val="9"/>
    <w:unhideWhenUsed/>
    <w:qFormat/>
    <w:rsid w:val="00A14C7F"/>
    <w:pPr>
      <w:keepNext/>
      <w:keepLines/>
      <w:numPr>
        <w:ilvl w:val="1"/>
        <w:numId w:val="1"/>
      </w:numPr>
      <w:spacing w:after="0" w:line="259" w:lineRule="auto"/>
      <w:ind w:left="370" w:hanging="10"/>
      <w:outlineLvl w:val="1"/>
    </w:pPr>
    <w:rPr>
      <w:rFonts w:ascii="Cambria" w:eastAsia="Cambria" w:hAnsi="Cambria" w:cs="Cambria"/>
      <w:b/>
      <w:color w:val="4F81BD"/>
      <w:sz w:val="26"/>
    </w:rPr>
  </w:style>
  <w:style w:type="paragraph" w:styleId="Heading3">
    <w:name w:val="heading 3"/>
    <w:next w:val="Normal"/>
    <w:link w:val="Heading3Char"/>
    <w:uiPriority w:val="9"/>
    <w:unhideWhenUsed/>
    <w:qFormat/>
    <w:rsid w:val="00A14C7F"/>
    <w:pPr>
      <w:keepNext/>
      <w:keepLines/>
      <w:numPr>
        <w:ilvl w:val="2"/>
        <w:numId w:val="1"/>
      </w:numPr>
      <w:spacing w:after="0" w:line="259" w:lineRule="auto"/>
      <w:ind w:left="10" w:right="4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4C7F"/>
    <w:rPr>
      <w:rFonts w:ascii="Cambria" w:eastAsia="Cambria" w:hAnsi="Cambria" w:cs="Cambria"/>
      <w:b/>
      <w:color w:val="365F91"/>
      <w:sz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14C7F"/>
    <w:rPr>
      <w:rFonts w:ascii="Cambria" w:eastAsia="Cambria" w:hAnsi="Cambria" w:cs="Cambria"/>
      <w:b/>
      <w:color w:val="4F81BD"/>
      <w:sz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14C7F"/>
    <w:rPr>
      <w:rFonts w:ascii="Times New Roman" w:eastAsia="Times New Roman" w:hAnsi="Times New Roman" w:cs="Times New Roman"/>
      <w:b/>
      <w:color w:val="000000"/>
      <w:sz w:val="24"/>
    </w:rPr>
  </w:style>
  <w:style w:type="table" w:styleId="TableGrid">
    <w:name w:val="Table Grid"/>
    <w:basedOn w:val="TableNormal"/>
    <w:uiPriority w:val="39"/>
    <w:rsid w:val="00A14C7F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"/>
    <w:rsid w:val="003938C0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wyq110---naslov-clana">
    <w:name w:val="wyq110---naslov-clana"/>
    <w:basedOn w:val="Normal"/>
    <w:rsid w:val="0087137D"/>
    <w:pPr>
      <w:spacing w:before="240" w:after="24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Normal1">
    <w:name w:val="Normal1"/>
    <w:basedOn w:val="Normal"/>
    <w:rsid w:val="0087137D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styleId="BodyText3">
    <w:name w:val="Body Text 3"/>
    <w:basedOn w:val="Normal"/>
    <w:link w:val="BodyText3Char"/>
    <w:unhideWhenUsed/>
    <w:rsid w:val="001D32B6"/>
    <w:pPr>
      <w:spacing w:after="0" w:line="240" w:lineRule="auto"/>
      <w:ind w:right="-66"/>
    </w:pPr>
    <w:rPr>
      <w:rFonts w:ascii="Comic Sans MS" w:eastAsia="Times New Roman" w:hAnsi="Comic Sans MS" w:cs="Times New Roman"/>
      <w:i/>
      <w:iCs/>
      <w:sz w:val="28"/>
      <w:szCs w:val="24"/>
      <w:lang w:val="sr-Cyrl-CS"/>
    </w:rPr>
  </w:style>
  <w:style w:type="character" w:customStyle="1" w:styleId="BodyText3Char">
    <w:name w:val="Body Text 3 Char"/>
    <w:basedOn w:val="DefaultParagraphFont"/>
    <w:link w:val="BodyText3"/>
    <w:rsid w:val="001D32B6"/>
    <w:rPr>
      <w:rFonts w:ascii="Comic Sans MS" w:eastAsia="Times New Roman" w:hAnsi="Comic Sans MS" w:cs="Times New Roman"/>
      <w:i/>
      <w:iCs/>
      <w:sz w:val="28"/>
      <w:szCs w:val="24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1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EA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383363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383363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3833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rsid w:val="00383363"/>
  </w:style>
  <w:style w:type="paragraph" w:styleId="Header">
    <w:name w:val="header"/>
    <w:basedOn w:val="Normal"/>
    <w:link w:val="HeaderChar"/>
    <w:uiPriority w:val="99"/>
    <w:unhideWhenUsed/>
    <w:rsid w:val="009A7C5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7C5C"/>
  </w:style>
  <w:style w:type="paragraph" w:styleId="Footer">
    <w:name w:val="footer"/>
    <w:basedOn w:val="Normal"/>
    <w:link w:val="FooterChar"/>
    <w:uiPriority w:val="99"/>
    <w:unhideWhenUsed/>
    <w:rsid w:val="009A7C5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7C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9"/>
    <w:unhideWhenUsed/>
    <w:qFormat/>
    <w:rsid w:val="00A14C7F"/>
    <w:pPr>
      <w:keepNext/>
      <w:keepLines/>
      <w:numPr>
        <w:numId w:val="1"/>
      </w:numPr>
      <w:spacing w:after="3" w:line="269" w:lineRule="auto"/>
      <w:ind w:left="370" w:hanging="370"/>
      <w:outlineLvl w:val="0"/>
    </w:pPr>
    <w:rPr>
      <w:rFonts w:ascii="Cambria" w:eastAsia="Cambria" w:hAnsi="Cambria" w:cs="Cambria"/>
      <w:b/>
      <w:color w:val="365F91"/>
      <w:sz w:val="28"/>
    </w:rPr>
  </w:style>
  <w:style w:type="paragraph" w:styleId="Heading2">
    <w:name w:val="heading 2"/>
    <w:next w:val="Normal"/>
    <w:link w:val="Heading2Char"/>
    <w:uiPriority w:val="9"/>
    <w:unhideWhenUsed/>
    <w:qFormat/>
    <w:rsid w:val="00A14C7F"/>
    <w:pPr>
      <w:keepNext/>
      <w:keepLines/>
      <w:numPr>
        <w:ilvl w:val="1"/>
        <w:numId w:val="1"/>
      </w:numPr>
      <w:spacing w:after="0" w:line="259" w:lineRule="auto"/>
      <w:ind w:left="370" w:hanging="10"/>
      <w:outlineLvl w:val="1"/>
    </w:pPr>
    <w:rPr>
      <w:rFonts w:ascii="Cambria" w:eastAsia="Cambria" w:hAnsi="Cambria" w:cs="Cambria"/>
      <w:b/>
      <w:color w:val="4F81BD"/>
      <w:sz w:val="26"/>
    </w:rPr>
  </w:style>
  <w:style w:type="paragraph" w:styleId="Heading3">
    <w:name w:val="heading 3"/>
    <w:next w:val="Normal"/>
    <w:link w:val="Heading3Char"/>
    <w:uiPriority w:val="9"/>
    <w:unhideWhenUsed/>
    <w:qFormat/>
    <w:rsid w:val="00A14C7F"/>
    <w:pPr>
      <w:keepNext/>
      <w:keepLines/>
      <w:numPr>
        <w:ilvl w:val="2"/>
        <w:numId w:val="1"/>
      </w:numPr>
      <w:spacing w:after="0" w:line="259" w:lineRule="auto"/>
      <w:ind w:left="10" w:right="4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4C7F"/>
    <w:rPr>
      <w:rFonts w:ascii="Cambria" w:eastAsia="Cambria" w:hAnsi="Cambria" w:cs="Cambria"/>
      <w:b/>
      <w:color w:val="365F91"/>
      <w:sz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14C7F"/>
    <w:rPr>
      <w:rFonts w:ascii="Cambria" w:eastAsia="Cambria" w:hAnsi="Cambria" w:cs="Cambria"/>
      <w:b/>
      <w:color w:val="4F81BD"/>
      <w:sz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14C7F"/>
    <w:rPr>
      <w:rFonts w:ascii="Times New Roman" w:eastAsia="Times New Roman" w:hAnsi="Times New Roman" w:cs="Times New Roman"/>
      <w:b/>
      <w:color w:val="000000"/>
      <w:sz w:val="24"/>
    </w:rPr>
  </w:style>
  <w:style w:type="table" w:styleId="TableGrid">
    <w:name w:val="Table Grid"/>
    <w:basedOn w:val="TableNormal"/>
    <w:uiPriority w:val="39"/>
    <w:rsid w:val="00A14C7F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"/>
    <w:rsid w:val="003938C0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wyq110---naslov-clana">
    <w:name w:val="wyq110---naslov-clana"/>
    <w:basedOn w:val="Normal"/>
    <w:rsid w:val="0087137D"/>
    <w:pPr>
      <w:spacing w:before="240" w:after="24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Normal1">
    <w:name w:val="Normal1"/>
    <w:basedOn w:val="Normal"/>
    <w:rsid w:val="0087137D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styleId="BodyText3">
    <w:name w:val="Body Text 3"/>
    <w:basedOn w:val="Normal"/>
    <w:link w:val="BodyText3Char"/>
    <w:unhideWhenUsed/>
    <w:rsid w:val="001D32B6"/>
    <w:pPr>
      <w:spacing w:after="0" w:line="240" w:lineRule="auto"/>
      <w:ind w:right="-66"/>
    </w:pPr>
    <w:rPr>
      <w:rFonts w:ascii="Comic Sans MS" w:eastAsia="Times New Roman" w:hAnsi="Comic Sans MS" w:cs="Times New Roman"/>
      <w:i/>
      <w:iCs/>
      <w:sz w:val="28"/>
      <w:szCs w:val="24"/>
      <w:lang w:val="sr-Cyrl-CS"/>
    </w:rPr>
  </w:style>
  <w:style w:type="character" w:customStyle="1" w:styleId="BodyText3Char">
    <w:name w:val="Body Text 3 Char"/>
    <w:basedOn w:val="DefaultParagraphFont"/>
    <w:link w:val="BodyText3"/>
    <w:rsid w:val="001D32B6"/>
    <w:rPr>
      <w:rFonts w:ascii="Comic Sans MS" w:eastAsia="Times New Roman" w:hAnsi="Comic Sans MS" w:cs="Times New Roman"/>
      <w:i/>
      <w:iCs/>
      <w:sz w:val="28"/>
      <w:szCs w:val="24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1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EA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383363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383363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3833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rsid w:val="00383363"/>
  </w:style>
  <w:style w:type="paragraph" w:styleId="Header">
    <w:name w:val="header"/>
    <w:basedOn w:val="Normal"/>
    <w:link w:val="HeaderChar"/>
    <w:uiPriority w:val="99"/>
    <w:unhideWhenUsed/>
    <w:rsid w:val="009A7C5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7C5C"/>
  </w:style>
  <w:style w:type="paragraph" w:styleId="Footer">
    <w:name w:val="footer"/>
    <w:basedOn w:val="Normal"/>
    <w:link w:val="FooterChar"/>
    <w:uiPriority w:val="99"/>
    <w:unhideWhenUsed/>
    <w:rsid w:val="009A7C5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7C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</dc:creator>
  <cp:lastModifiedBy>PPSluzba</cp:lastModifiedBy>
  <cp:revision>6</cp:revision>
  <cp:lastPrinted>2018-11-22T12:28:00Z</cp:lastPrinted>
  <dcterms:created xsi:type="dcterms:W3CDTF">2022-11-02T07:26:00Z</dcterms:created>
  <dcterms:modified xsi:type="dcterms:W3CDTF">2022-11-02T09:07:00Z</dcterms:modified>
</cp:coreProperties>
</file>